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47" w:rsidRPr="00642E47" w:rsidRDefault="00642E47" w:rsidP="00642E47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642E47">
        <w:rPr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42E47" w:rsidRPr="00642E47" w:rsidRDefault="00642E47" w:rsidP="00642E47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642E47">
        <w:rPr>
          <w:b/>
          <w:sz w:val="24"/>
          <w:szCs w:val="24"/>
          <w:lang w:eastAsia="ru-RU"/>
        </w:rPr>
        <w:t>«Детский сад №75»</w:t>
      </w:r>
      <w:r w:rsidRPr="00642E47">
        <w:rPr>
          <w:sz w:val="24"/>
          <w:szCs w:val="24"/>
          <w:lang w:eastAsia="ru-RU"/>
        </w:rPr>
        <w:t xml:space="preserve"> </w:t>
      </w:r>
      <w:r w:rsidRPr="00642E47">
        <w:rPr>
          <w:b/>
          <w:sz w:val="24"/>
          <w:szCs w:val="24"/>
          <w:lang w:eastAsia="ru-RU"/>
        </w:rPr>
        <w:t>комбинированного вида</w:t>
      </w:r>
    </w:p>
    <w:p w:rsidR="00642E47" w:rsidRPr="00642E47" w:rsidRDefault="00642E47" w:rsidP="00642E47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642E47">
        <w:rPr>
          <w:b/>
          <w:sz w:val="24"/>
          <w:szCs w:val="24"/>
          <w:lang w:eastAsia="ru-RU"/>
        </w:rPr>
        <w:t>(МБДОУ «ДС №75»)</w:t>
      </w:r>
    </w:p>
    <w:p w:rsidR="00642E47" w:rsidRPr="00642E47" w:rsidRDefault="00642E47" w:rsidP="00642E47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</w:p>
    <w:p w:rsidR="002852F6" w:rsidRPr="00642E47" w:rsidRDefault="002852F6" w:rsidP="00642E47">
      <w:pPr>
        <w:pStyle w:val="a3"/>
      </w:pPr>
    </w:p>
    <w:p w:rsidR="002852F6" w:rsidRPr="00642E47" w:rsidRDefault="002852F6" w:rsidP="00642E47">
      <w:pPr>
        <w:pStyle w:val="a3"/>
        <w:spacing w:before="3"/>
        <w:rPr>
          <w:lang w:val="en-US"/>
        </w:rPr>
      </w:pPr>
    </w:p>
    <w:p w:rsidR="002852F6" w:rsidRPr="00642E47" w:rsidRDefault="00F34102" w:rsidP="00642E47">
      <w:pPr>
        <w:ind w:left="979" w:right="996"/>
        <w:jc w:val="center"/>
        <w:rPr>
          <w:b/>
          <w:sz w:val="24"/>
          <w:szCs w:val="24"/>
        </w:rPr>
      </w:pPr>
      <w:r w:rsidRPr="00642E47">
        <w:rPr>
          <w:b/>
          <w:color w:val="006EBF"/>
          <w:spacing w:val="-2"/>
          <w:sz w:val="24"/>
          <w:szCs w:val="24"/>
        </w:rPr>
        <w:t>Аннотация</w:t>
      </w:r>
    </w:p>
    <w:p w:rsidR="002852F6" w:rsidRPr="007B7096" w:rsidRDefault="00F34102" w:rsidP="00642E47">
      <w:pPr>
        <w:spacing w:before="2"/>
        <w:ind w:left="979" w:right="142"/>
        <w:jc w:val="center"/>
        <w:rPr>
          <w:b/>
          <w:sz w:val="24"/>
          <w:szCs w:val="24"/>
        </w:rPr>
      </w:pPr>
      <w:r w:rsidRPr="007B7096">
        <w:rPr>
          <w:b/>
          <w:color w:val="006EBF"/>
          <w:sz w:val="24"/>
          <w:szCs w:val="24"/>
        </w:rPr>
        <w:t>Дополнительная</w:t>
      </w:r>
      <w:r w:rsidRPr="007B7096">
        <w:rPr>
          <w:b/>
          <w:color w:val="006EBF"/>
          <w:spacing w:val="37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образовательная</w:t>
      </w:r>
      <w:r w:rsidRPr="007B7096">
        <w:rPr>
          <w:b/>
          <w:color w:val="006EBF"/>
          <w:spacing w:val="39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программа</w:t>
      </w:r>
      <w:r w:rsidRPr="007B7096">
        <w:rPr>
          <w:b/>
          <w:color w:val="006EBF"/>
          <w:spacing w:val="79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«</w:t>
      </w:r>
      <w:r w:rsidR="007B7096" w:rsidRPr="007B7096">
        <w:rPr>
          <w:b/>
          <w:color w:val="006EBF"/>
          <w:sz w:val="24"/>
          <w:szCs w:val="24"/>
        </w:rPr>
        <w:t>Математика в детском саду</w:t>
      </w:r>
      <w:r w:rsidRPr="007B7096">
        <w:rPr>
          <w:b/>
          <w:color w:val="006EBF"/>
          <w:spacing w:val="-2"/>
          <w:sz w:val="24"/>
          <w:szCs w:val="24"/>
        </w:rPr>
        <w:t>»</w:t>
      </w:r>
    </w:p>
    <w:p w:rsidR="002852F6" w:rsidRPr="007B7096" w:rsidRDefault="007B7096" w:rsidP="00642E47">
      <w:pPr>
        <w:ind w:left="242" w:right="259"/>
        <w:jc w:val="center"/>
        <w:rPr>
          <w:b/>
          <w:sz w:val="24"/>
          <w:szCs w:val="24"/>
        </w:rPr>
      </w:pPr>
      <w:r w:rsidRPr="007B7096">
        <w:rPr>
          <w:b/>
          <w:color w:val="006EBF"/>
          <w:sz w:val="24"/>
          <w:szCs w:val="24"/>
        </w:rPr>
        <w:t>В</w:t>
      </w:r>
      <w:r w:rsidR="00F34102" w:rsidRPr="007B7096">
        <w:rPr>
          <w:b/>
          <w:color w:val="006EBF"/>
          <w:sz w:val="24"/>
          <w:szCs w:val="24"/>
        </w:rPr>
        <w:t>.</w:t>
      </w:r>
      <w:r w:rsidRPr="007B7096">
        <w:rPr>
          <w:b/>
          <w:color w:val="006EBF"/>
          <w:sz w:val="24"/>
          <w:szCs w:val="24"/>
        </w:rPr>
        <w:t>П</w:t>
      </w:r>
      <w:r w:rsidR="00F34102" w:rsidRPr="007B7096">
        <w:rPr>
          <w:b/>
          <w:color w:val="006EBF"/>
          <w:sz w:val="24"/>
          <w:szCs w:val="24"/>
        </w:rPr>
        <w:t>.</w:t>
      </w:r>
      <w:r w:rsidR="00F34102" w:rsidRPr="007B7096">
        <w:rPr>
          <w:b/>
          <w:color w:val="006EBF"/>
          <w:spacing w:val="15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Новиков</w:t>
      </w:r>
      <w:r w:rsidR="00F34102" w:rsidRPr="007B7096">
        <w:rPr>
          <w:b/>
          <w:color w:val="006EBF"/>
          <w:sz w:val="24"/>
          <w:szCs w:val="24"/>
        </w:rPr>
        <w:t>ой</w:t>
      </w:r>
      <w:r w:rsidR="00F34102" w:rsidRPr="007B7096">
        <w:rPr>
          <w:b/>
          <w:color w:val="006EBF"/>
          <w:spacing w:val="39"/>
          <w:sz w:val="24"/>
          <w:szCs w:val="24"/>
        </w:rPr>
        <w:t xml:space="preserve"> </w:t>
      </w:r>
      <w:r w:rsidR="00F34102" w:rsidRPr="007B7096">
        <w:rPr>
          <w:b/>
          <w:color w:val="006EBF"/>
          <w:sz w:val="24"/>
          <w:szCs w:val="24"/>
        </w:rPr>
        <w:t>для</w:t>
      </w:r>
      <w:r w:rsidR="00F34102" w:rsidRPr="007B7096">
        <w:rPr>
          <w:b/>
          <w:color w:val="006EBF"/>
          <w:spacing w:val="11"/>
          <w:sz w:val="24"/>
          <w:szCs w:val="24"/>
        </w:rPr>
        <w:t xml:space="preserve"> </w:t>
      </w:r>
      <w:r w:rsidR="00F34102" w:rsidRPr="007B7096">
        <w:rPr>
          <w:b/>
          <w:color w:val="006EBF"/>
          <w:sz w:val="24"/>
          <w:szCs w:val="24"/>
        </w:rPr>
        <w:t>детей</w:t>
      </w:r>
      <w:r w:rsidR="00F34102" w:rsidRPr="007B7096">
        <w:rPr>
          <w:b/>
          <w:color w:val="006EBF"/>
          <w:spacing w:val="23"/>
          <w:sz w:val="24"/>
          <w:szCs w:val="24"/>
        </w:rPr>
        <w:t xml:space="preserve"> </w:t>
      </w:r>
      <w:r w:rsidR="00F34102" w:rsidRPr="007B7096">
        <w:rPr>
          <w:b/>
          <w:color w:val="006EBF"/>
          <w:sz w:val="24"/>
          <w:szCs w:val="24"/>
        </w:rPr>
        <w:t>дошкольного</w:t>
      </w:r>
      <w:r w:rsidR="00F34102" w:rsidRPr="007B7096">
        <w:rPr>
          <w:b/>
          <w:color w:val="006EBF"/>
          <w:spacing w:val="44"/>
          <w:sz w:val="24"/>
          <w:szCs w:val="24"/>
        </w:rPr>
        <w:t xml:space="preserve"> </w:t>
      </w:r>
      <w:r w:rsidR="00F34102" w:rsidRPr="007B7096">
        <w:rPr>
          <w:b/>
          <w:color w:val="006EBF"/>
          <w:sz w:val="24"/>
          <w:szCs w:val="24"/>
        </w:rPr>
        <w:t>возраста</w:t>
      </w:r>
      <w:r w:rsidR="00F34102" w:rsidRPr="007B7096">
        <w:rPr>
          <w:b/>
          <w:color w:val="006EBF"/>
          <w:spacing w:val="39"/>
          <w:sz w:val="24"/>
          <w:szCs w:val="24"/>
        </w:rPr>
        <w:t xml:space="preserve"> </w:t>
      </w:r>
      <w:r w:rsidR="00F34102" w:rsidRPr="007B7096">
        <w:rPr>
          <w:b/>
          <w:color w:val="006EBF"/>
          <w:sz w:val="24"/>
          <w:szCs w:val="24"/>
        </w:rPr>
        <w:t>(3-7</w:t>
      </w:r>
      <w:r w:rsidR="00F34102" w:rsidRPr="007B7096">
        <w:rPr>
          <w:b/>
          <w:color w:val="006EBF"/>
          <w:spacing w:val="14"/>
          <w:sz w:val="24"/>
          <w:szCs w:val="24"/>
        </w:rPr>
        <w:t xml:space="preserve"> </w:t>
      </w:r>
      <w:r w:rsidR="00F34102" w:rsidRPr="007B7096">
        <w:rPr>
          <w:b/>
          <w:color w:val="006EBF"/>
          <w:sz w:val="24"/>
          <w:szCs w:val="24"/>
        </w:rPr>
        <w:t>лет).</w:t>
      </w:r>
      <w:r w:rsidR="00F34102" w:rsidRPr="007B7096">
        <w:rPr>
          <w:b/>
          <w:color w:val="006EBF"/>
          <w:spacing w:val="10"/>
          <w:sz w:val="24"/>
          <w:szCs w:val="24"/>
        </w:rPr>
        <w:t xml:space="preserve"> </w:t>
      </w:r>
      <w:r w:rsidR="00F34102" w:rsidRPr="007B7096">
        <w:rPr>
          <w:b/>
          <w:color w:val="006EBF"/>
          <w:sz w:val="24"/>
          <w:szCs w:val="24"/>
        </w:rPr>
        <w:t>Образовательная</w:t>
      </w:r>
      <w:r w:rsidR="00F34102" w:rsidRPr="007B7096">
        <w:rPr>
          <w:b/>
          <w:color w:val="006EBF"/>
          <w:spacing w:val="4"/>
          <w:sz w:val="24"/>
          <w:szCs w:val="24"/>
        </w:rPr>
        <w:t xml:space="preserve"> </w:t>
      </w:r>
      <w:r w:rsidR="00F34102" w:rsidRPr="007B7096">
        <w:rPr>
          <w:b/>
          <w:color w:val="006EBF"/>
          <w:spacing w:val="-2"/>
          <w:sz w:val="24"/>
          <w:szCs w:val="24"/>
        </w:rPr>
        <w:t>область:</w:t>
      </w:r>
    </w:p>
    <w:p w:rsidR="007B7096" w:rsidRPr="007B7096" w:rsidRDefault="00F34102" w:rsidP="00642E47">
      <w:pPr>
        <w:spacing w:before="3"/>
        <w:ind w:left="683" w:right="717" w:firstLine="3"/>
        <w:jc w:val="center"/>
        <w:rPr>
          <w:b/>
          <w:color w:val="006EBF"/>
          <w:sz w:val="24"/>
          <w:szCs w:val="24"/>
        </w:rPr>
      </w:pPr>
      <w:r w:rsidRPr="007B7096">
        <w:rPr>
          <w:b/>
          <w:color w:val="006EBF"/>
          <w:sz w:val="24"/>
          <w:szCs w:val="24"/>
        </w:rPr>
        <w:t>«Познавательное</w:t>
      </w:r>
      <w:r w:rsidRPr="007B7096">
        <w:rPr>
          <w:b/>
          <w:color w:val="006EBF"/>
          <w:spacing w:val="40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развитие»</w:t>
      </w:r>
      <w:r w:rsidRPr="007B7096">
        <w:rPr>
          <w:b/>
          <w:color w:val="006EBF"/>
          <w:spacing w:val="40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Образовательная</w:t>
      </w:r>
      <w:r w:rsidRPr="007B7096">
        <w:rPr>
          <w:b/>
          <w:color w:val="006EBF"/>
          <w:spacing w:val="40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деятельность:</w:t>
      </w:r>
      <w:r w:rsidRPr="007B7096">
        <w:rPr>
          <w:b/>
          <w:color w:val="006EBF"/>
          <w:spacing w:val="80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«Формирование элементарных</w:t>
      </w:r>
      <w:r w:rsidRPr="007B7096">
        <w:rPr>
          <w:b/>
          <w:color w:val="006EBF"/>
          <w:spacing w:val="40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математических</w:t>
      </w:r>
      <w:r w:rsidRPr="007B7096">
        <w:rPr>
          <w:b/>
          <w:color w:val="006EBF"/>
          <w:spacing w:val="-5"/>
          <w:sz w:val="24"/>
          <w:szCs w:val="24"/>
        </w:rPr>
        <w:t xml:space="preserve"> </w:t>
      </w:r>
      <w:r w:rsidRPr="007B7096">
        <w:rPr>
          <w:b/>
          <w:color w:val="006EBF"/>
          <w:sz w:val="24"/>
          <w:szCs w:val="24"/>
        </w:rPr>
        <w:t>представлений»</w:t>
      </w:r>
    </w:p>
    <w:p w:rsidR="002852F6" w:rsidRPr="00642E47" w:rsidRDefault="00F34102" w:rsidP="00642E47">
      <w:pPr>
        <w:spacing w:before="3"/>
        <w:ind w:left="683" w:right="717" w:firstLine="3"/>
        <w:jc w:val="center"/>
        <w:rPr>
          <w:b/>
          <w:sz w:val="24"/>
          <w:szCs w:val="24"/>
        </w:rPr>
      </w:pPr>
      <w:r w:rsidRPr="00642E47">
        <w:rPr>
          <w:b/>
          <w:color w:val="006EBF"/>
          <w:sz w:val="24"/>
          <w:szCs w:val="24"/>
        </w:rPr>
        <w:t xml:space="preserve"> </w:t>
      </w:r>
      <w:r w:rsidRPr="00642E47">
        <w:rPr>
          <w:b/>
          <w:color w:val="BF0000"/>
          <w:sz w:val="24"/>
          <w:szCs w:val="24"/>
        </w:rPr>
        <w:t xml:space="preserve">(дополнение к основной образовательной программе </w:t>
      </w:r>
      <w:r w:rsidR="00642E47" w:rsidRPr="00642E47">
        <w:rPr>
          <w:b/>
          <w:color w:val="BF0000"/>
          <w:sz w:val="24"/>
          <w:szCs w:val="24"/>
        </w:rPr>
        <w:t>МБДОУ «ДС №75»</w:t>
      </w:r>
      <w:r w:rsidR="00642E47" w:rsidRPr="00642E47">
        <w:rPr>
          <w:color w:val="BF0000"/>
          <w:sz w:val="24"/>
          <w:szCs w:val="24"/>
        </w:rPr>
        <w:t xml:space="preserve"> </w:t>
      </w:r>
      <w:r w:rsidRPr="00642E47">
        <w:rPr>
          <w:b/>
          <w:color w:val="BF0000"/>
          <w:sz w:val="24"/>
          <w:szCs w:val="24"/>
        </w:rPr>
        <w:t>в части, формиру</w:t>
      </w:r>
      <w:bookmarkStart w:id="0" w:name="_GoBack"/>
      <w:bookmarkEnd w:id="0"/>
      <w:r w:rsidRPr="00642E47">
        <w:rPr>
          <w:b/>
          <w:color w:val="BF0000"/>
          <w:sz w:val="24"/>
          <w:szCs w:val="24"/>
        </w:rPr>
        <w:t>емой участниками</w:t>
      </w:r>
      <w:r w:rsidRPr="00642E47">
        <w:rPr>
          <w:b/>
          <w:color w:val="BF0000"/>
          <w:spacing w:val="40"/>
          <w:sz w:val="24"/>
          <w:szCs w:val="24"/>
        </w:rPr>
        <w:t xml:space="preserve"> </w:t>
      </w:r>
      <w:r w:rsidRPr="00642E47">
        <w:rPr>
          <w:b/>
          <w:color w:val="BF0000"/>
          <w:sz w:val="24"/>
          <w:szCs w:val="24"/>
        </w:rPr>
        <w:t>образовательных отношений)</w:t>
      </w:r>
    </w:p>
    <w:p w:rsidR="002852F6" w:rsidRPr="00642E47" w:rsidRDefault="002852F6" w:rsidP="00642E47">
      <w:pPr>
        <w:pStyle w:val="a3"/>
        <w:spacing w:before="11"/>
        <w:rPr>
          <w:b/>
        </w:rPr>
      </w:pPr>
    </w:p>
    <w:p w:rsidR="00642E47" w:rsidRPr="00642E47" w:rsidRDefault="00F34102" w:rsidP="00642E47">
      <w:pPr>
        <w:pStyle w:val="a3"/>
        <w:ind w:left="125" w:right="112" w:firstLine="720"/>
        <w:jc w:val="both"/>
      </w:pPr>
      <w:r w:rsidRPr="00642E47">
        <w:t>Парциальная образовательная программа «Матем</w:t>
      </w:r>
      <w:r w:rsidR="00642E47" w:rsidRPr="00642E47">
        <w:t>атические ступеньки» и учебно-</w:t>
      </w:r>
      <w:r w:rsidRPr="00642E47">
        <w:t xml:space="preserve">методический комплект дополнены и переработаны в соответствии с требованиями федеральных государственных образовательных стандартов дошкольного образования к структуре Программы, её объёму, условиям реализации и результатам освоения. Содержание Программы ориентировано на развитие математических способностей детей 3-7 лет, которое осуществляется в двух направлениях: </w:t>
      </w:r>
    </w:p>
    <w:p w:rsidR="00642E47" w:rsidRPr="00642E47" w:rsidRDefault="00F34102" w:rsidP="00642E47">
      <w:pPr>
        <w:pStyle w:val="a3"/>
        <w:ind w:left="125" w:right="112" w:firstLine="720"/>
        <w:jc w:val="both"/>
      </w:pPr>
      <w:r w:rsidRPr="00642E47">
        <w:t xml:space="preserve">- систематизация и учёт математических знаний, полученных из разных источников (игра, общение и т.д.); </w:t>
      </w:r>
    </w:p>
    <w:p w:rsidR="00642E47" w:rsidRPr="00642E47" w:rsidRDefault="00F34102" w:rsidP="00642E47">
      <w:pPr>
        <w:pStyle w:val="a3"/>
        <w:ind w:left="125" w:right="112" w:firstLine="720"/>
        <w:jc w:val="both"/>
      </w:pPr>
      <w:r w:rsidRPr="00642E47">
        <w:t xml:space="preserve">- организация работы с детьми по освоению содержания Программы. </w:t>
      </w:r>
    </w:p>
    <w:p w:rsidR="002852F6" w:rsidRPr="00642E47" w:rsidRDefault="00F34102" w:rsidP="00642E47">
      <w:pPr>
        <w:pStyle w:val="a3"/>
        <w:ind w:left="125" w:right="112" w:firstLine="720"/>
        <w:jc w:val="both"/>
      </w:pPr>
      <w:r w:rsidRPr="00642E47">
        <w:t>В ходе реализации Программы предусматривается совместная деятельность взрослых и детей в п</w:t>
      </w:r>
      <w:r w:rsidR="00642E47" w:rsidRPr="00642E47">
        <w:t>роцессе занятий (познавательно-</w:t>
      </w:r>
      <w:r w:rsidRPr="00642E47">
        <w:t>исследовательской деятельности), игры, общения, самостоятельной деятельности, которые организуют взрослые, сопровождает и поддерживает.</w:t>
      </w:r>
    </w:p>
    <w:p w:rsidR="002852F6" w:rsidRPr="00642E47" w:rsidRDefault="00F34102" w:rsidP="00642E47">
      <w:pPr>
        <w:pStyle w:val="a3"/>
        <w:ind w:left="125" w:right="133" w:firstLine="721"/>
        <w:jc w:val="both"/>
      </w:pPr>
      <w:r w:rsidRPr="00642E47">
        <w:t>Содержание</w:t>
      </w:r>
      <w:r w:rsidRPr="00642E47">
        <w:rPr>
          <w:spacing w:val="-15"/>
        </w:rPr>
        <w:t xml:space="preserve"> </w:t>
      </w:r>
      <w:r w:rsidRPr="00642E47">
        <w:t>Программы</w:t>
      </w:r>
      <w:r w:rsidRPr="00642E47">
        <w:rPr>
          <w:spacing w:val="-10"/>
        </w:rPr>
        <w:t xml:space="preserve"> </w:t>
      </w:r>
      <w:r w:rsidRPr="00642E47">
        <w:t>отражает</w:t>
      </w:r>
      <w:r w:rsidRPr="00642E47">
        <w:rPr>
          <w:spacing w:val="-8"/>
        </w:rPr>
        <w:t xml:space="preserve"> </w:t>
      </w:r>
      <w:r w:rsidRPr="00642E47">
        <w:t>одно</w:t>
      </w:r>
      <w:r w:rsidRPr="00642E47">
        <w:rPr>
          <w:spacing w:val="-15"/>
        </w:rPr>
        <w:t xml:space="preserve"> </w:t>
      </w:r>
      <w:r w:rsidRPr="00642E47">
        <w:t>из</w:t>
      </w:r>
      <w:r w:rsidRPr="00642E47">
        <w:rPr>
          <w:spacing w:val="-15"/>
        </w:rPr>
        <w:t xml:space="preserve"> </w:t>
      </w:r>
      <w:r w:rsidRPr="00642E47">
        <w:t>направлений</w:t>
      </w:r>
      <w:r w:rsidRPr="00642E47">
        <w:rPr>
          <w:spacing w:val="-9"/>
        </w:rPr>
        <w:t xml:space="preserve"> </w:t>
      </w:r>
      <w:r w:rsidRPr="00642E47">
        <w:t>образовательной</w:t>
      </w:r>
      <w:r w:rsidRPr="00642E47">
        <w:rPr>
          <w:spacing w:val="-15"/>
        </w:rPr>
        <w:t xml:space="preserve"> </w:t>
      </w:r>
      <w:r w:rsidRPr="00642E47">
        <w:t>деятельности</w:t>
      </w:r>
      <w:r w:rsidRPr="00642E47">
        <w:rPr>
          <w:spacing w:val="-7"/>
        </w:rPr>
        <w:t xml:space="preserve"> </w:t>
      </w:r>
      <w:r w:rsidRPr="00642E47">
        <w:t>в области</w:t>
      </w:r>
      <w:r w:rsidRPr="00642E47">
        <w:rPr>
          <w:spacing w:val="-15"/>
        </w:rPr>
        <w:t xml:space="preserve"> </w:t>
      </w:r>
      <w:r w:rsidRPr="00642E47">
        <w:t>«Познавательное</w:t>
      </w:r>
      <w:r w:rsidRPr="00642E47">
        <w:rPr>
          <w:spacing w:val="-15"/>
        </w:rPr>
        <w:t xml:space="preserve"> </w:t>
      </w:r>
      <w:r w:rsidRPr="00642E47">
        <w:t>развитие»</w:t>
      </w:r>
      <w:r w:rsidRPr="00642E47">
        <w:rPr>
          <w:spacing w:val="-15"/>
        </w:rPr>
        <w:t xml:space="preserve"> </w:t>
      </w:r>
      <w:r w:rsidRPr="00642E47">
        <w:t>и</w:t>
      </w:r>
      <w:r w:rsidRPr="00642E47">
        <w:rPr>
          <w:spacing w:val="-15"/>
        </w:rPr>
        <w:t xml:space="preserve"> </w:t>
      </w:r>
      <w:r w:rsidRPr="00642E47">
        <w:t>включает</w:t>
      </w:r>
      <w:r w:rsidRPr="00642E47">
        <w:rPr>
          <w:spacing w:val="-5"/>
        </w:rPr>
        <w:t xml:space="preserve"> </w:t>
      </w:r>
      <w:r w:rsidRPr="00642E47">
        <w:t>не</w:t>
      </w:r>
      <w:r w:rsidRPr="00642E47">
        <w:rPr>
          <w:spacing w:val="-15"/>
        </w:rPr>
        <w:t xml:space="preserve"> </w:t>
      </w:r>
      <w:r w:rsidRPr="00642E47">
        <w:t>только</w:t>
      </w:r>
      <w:r w:rsidRPr="00642E47">
        <w:rPr>
          <w:spacing w:val="-13"/>
        </w:rPr>
        <w:t xml:space="preserve"> </w:t>
      </w:r>
      <w:r w:rsidRPr="00642E47">
        <w:t>работу</w:t>
      </w:r>
      <w:r w:rsidRPr="00642E47">
        <w:rPr>
          <w:spacing w:val="-7"/>
        </w:rPr>
        <w:t xml:space="preserve"> </w:t>
      </w:r>
      <w:r w:rsidRPr="00642E47">
        <w:t>по</w:t>
      </w:r>
      <w:r w:rsidRPr="00642E47">
        <w:rPr>
          <w:spacing w:val="-15"/>
        </w:rPr>
        <w:t xml:space="preserve"> </w:t>
      </w:r>
      <w:r w:rsidRPr="00642E47">
        <w:t>формированию первичных представлений</w:t>
      </w:r>
      <w:r w:rsidRPr="00642E47">
        <w:rPr>
          <w:spacing w:val="-15"/>
        </w:rPr>
        <w:t xml:space="preserve"> </w:t>
      </w:r>
      <w:r w:rsidRPr="00642E47">
        <w:t>о</w:t>
      </w:r>
      <w:r w:rsidRPr="00642E47">
        <w:rPr>
          <w:spacing w:val="-15"/>
        </w:rPr>
        <w:t xml:space="preserve"> </w:t>
      </w:r>
      <w:r w:rsidRPr="00642E47">
        <w:t>количестве,</w:t>
      </w:r>
      <w:r w:rsidRPr="00642E47">
        <w:rPr>
          <w:spacing w:val="-13"/>
        </w:rPr>
        <w:t xml:space="preserve"> </w:t>
      </w:r>
      <w:r w:rsidRPr="00642E47">
        <w:t>числе,</w:t>
      </w:r>
      <w:r w:rsidRPr="00642E47">
        <w:rPr>
          <w:spacing w:val="-12"/>
        </w:rPr>
        <w:t xml:space="preserve"> </w:t>
      </w:r>
      <w:r w:rsidRPr="00642E47">
        <w:t>форме,</w:t>
      </w:r>
      <w:r w:rsidRPr="00642E47">
        <w:rPr>
          <w:spacing w:val="-13"/>
        </w:rPr>
        <w:t xml:space="preserve"> </w:t>
      </w:r>
      <w:r w:rsidRPr="00642E47">
        <w:t>размере,</w:t>
      </w:r>
      <w:r w:rsidRPr="00642E47">
        <w:rPr>
          <w:spacing w:val="-7"/>
        </w:rPr>
        <w:t xml:space="preserve"> </w:t>
      </w:r>
      <w:r w:rsidRPr="00642E47">
        <w:t>пространстве</w:t>
      </w:r>
      <w:r w:rsidRPr="00642E47">
        <w:rPr>
          <w:spacing w:val="-9"/>
        </w:rPr>
        <w:t xml:space="preserve"> </w:t>
      </w:r>
      <w:r w:rsidRPr="00642E47">
        <w:t>и</w:t>
      </w:r>
      <w:r w:rsidRPr="00642E47">
        <w:rPr>
          <w:spacing w:val="-15"/>
        </w:rPr>
        <w:t xml:space="preserve"> </w:t>
      </w:r>
      <w:r w:rsidRPr="00642E47">
        <w:t>времени,</w:t>
      </w:r>
      <w:r w:rsidRPr="00642E47">
        <w:rPr>
          <w:spacing w:val="-12"/>
        </w:rPr>
        <w:t xml:space="preserve"> </w:t>
      </w:r>
      <w:r w:rsidRPr="00642E47">
        <w:t>но</w:t>
      </w:r>
      <w:r w:rsidRPr="00642E47">
        <w:rPr>
          <w:spacing w:val="-15"/>
        </w:rPr>
        <w:t xml:space="preserve"> </w:t>
      </w:r>
      <w:r w:rsidRPr="00642E47">
        <w:t>и</w:t>
      </w:r>
      <w:r w:rsidRPr="00642E47">
        <w:rPr>
          <w:spacing w:val="-15"/>
        </w:rPr>
        <w:t xml:space="preserve"> </w:t>
      </w:r>
      <w:r w:rsidRPr="00642E47">
        <w:t>предполагает развитие интересов детей, любознательности и познавательной мотивации, формирование предпосылок к учебной деятельности.</w:t>
      </w:r>
    </w:p>
    <w:p w:rsidR="00642E47" w:rsidRPr="00642E47" w:rsidRDefault="00F34102" w:rsidP="00642E47">
      <w:pPr>
        <w:pStyle w:val="a3"/>
        <w:spacing w:before="3"/>
        <w:ind w:left="126" w:right="156" w:firstLine="720"/>
        <w:jc w:val="both"/>
      </w:pPr>
      <w:r w:rsidRPr="00642E47">
        <w:t>Методика реализации Программы</w:t>
      </w:r>
      <w:r w:rsidR="00642E47" w:rsidRPr="00642E47">
        <w:t xml:space="preserve"> с помощью учебно-</w:t>
      </w:r>
      <w:r w:rsidRPr="00642E47">
        <w:t>методического комплекта способствует формированию у детей основных математических понятий, зависимостей, отношений и действий, овладению математической терминологией.</w:t>
      </w:r>
    </w:p>
    <w:p w:rsidR="002852F6" w:rsidRPr="00642E47" w:rsidRDefault="00F34102" w:rsidP="00642E47">
      <w:pPr>
        <w:pStyle w:val="a3"/>
        <w:spacing w:before="3"/>
        <w:ind w:left="126" w:right="156" w:firstLine="720"/>
        <w:jc w:val="both"/>
      </w:pPr>
      <w:r w:rsidRPr="00642E47">
        <w:t xml:space="preserve">Освоение Программы поможет ребёнку достичь необходимого уровня в понимании и использовании математических представлений для успешного получения общего начального </w:t>
      </w:r>
      <w:r w:rsidRPr="00642E47">
        <w:rPr>
          <w:spacing w:val="-2"/>
        </w:rPr>
        <w:t>образования.</w:t>
      </w:r>
    </w:p>
    <w:p w:rsidR="00642E47" w:rsidRPr="00642E47" w:rsidRDefault="00F34102" w:rsidP="00642E47">
      <w:pPr>
        <w:pStyle w:val="a3"/>
        <w:ind w:left="127" w:right="157" w:firstLine="718"/>
        <w:jc w:val="both"/>
      </w:pPr>
      <w:r w:rsidRPr="00642E47">
        <w:t>Содержание Программы реализуется в различных видах деятельности: игре, общении, занятиях -</w:t>
      </w:r>
      <w:r w:rsidRPr="00642E47">
        <w:rPr>
          <w:spacing w:val="-3"/>
        </w:rPr>
        <w:t xml:space="preserve"> </w:t>
      </w:r>
      <w:r w:rsidRPr="00642E47">
        <w:t xml:space="preserve">как основной механизм развития ребёнка (ФГОС </w:t>
      </w:r>
      <w:proofErr w:type="gramStart"/>
      <w:r w:rsidRPr="00642E47">
        <w:t>ДО</w:t>
      </w:r>
      <w:proofErr w:type="gramEnd"/>
      <w:r w:rsidRPr="00642E47">
        <w:t>).</w:t>
      </w:r>
    </w:p>
    <w:p w:rsidR="002852F6" w:rsidRPr="00642E47" w:rsidRDefault="00F34102" w:rsidP="00642E47">
      <w:pPr>
        <w:pStyle w:val="a3"/>
        <w:ind w:left="127" w:right="157" w:firstLine="718"/>
        <w:jc w:val="both"/>
      </w:pPr>
      <w:r w:rsidRPr="00642E47">
        <w:t xml:space="preserve">Программа может быть использована в части, формируемой сторонами образовательных отношений, с учётом образовательных потребностей, интересов и мотивов детей, а также возможностей педагогического коллектива, сложившимися традициями Организации или Группы (ФГОС </w:t>
      </w:r>
      <w:proofErr w:type="gramStart"/>
      <w:r w:rsidRPr="00642E47">
        <w:t>ДО</w:t>
      </w:r>
      <w:proofErr w:type="gramEnd"/>
      <w:r w:rsidRPr="00642E47">
        <w:t>).</w:t>
      </w:r>
    </w:p>
    <w:p w:rsidR="002852F6" w:rsidRPr="00642E47" w:rsidRDefault="00F34102" w:rsidP="00642E47">
      <w:pPr>
        <w:pStyle w:val="a3"/>
        <w:spacing w:before="2"/>
        <w:ind w:left="124" w:firstLine="721"/>
      </w:pPr>
      <w:r w:rsidRPr="00642E47">
        <w:rPr>
          <w:i/>
        </w:rPr>
        <w:t>Цель</w:t>
      </w:r>
      <w:r w:rsidRPr="00642E47">
        <w:rPr>
          <w:i/>
          <w:spacing w:val="13"/>
        </w:rPr>
        <w:t xml:space="preserve"> </w:t>
      </w:r>
      <w:r w:rsidRPr="00642E47">
        <w:rPr>
          <w:i/>
        </w:rPr>
        <w:t>программы:</w:t>
      </w:r>
      <w:r w:rsidRPr="00642E47">
        <w:rPr>
          <w:spacing w:val="25"/>
        </w:rPr>
        <w:t xml:space="preserve"> </w:t>
      </w:r>
      <w:r w:rsidRPr="00642E47">
        <w:t>Приобщение</w:t>
      </w:r>
      <w:r w:rsidRPr="00642E47">
        <w:rPr>
          <w:spacing w:val="16"/>
        </w:rPr>
        <w:t xml:space="preserve"> </w:t>
      </w:r>
      <w:r w:rsidRPr="00642E47">
        <w:t>к математическим знаниям,</w:t>
      </w:r>
      <w:r w:rsidRPr="00642E47">
        <w:rPr>
          <w:spacing w:val="17"/>
        </w:rPr>
        <w:t xml:space="preserve"> </w:t>
      </w:r>
      <w:r w:rsidRPr="00642E47">
        <w:t>накопленным</w:t>
      </w:r>
      <w:r w:rsidRPr="00642E47">
        <w:rPr>
          <w:spacing w:val="22"/>
        </w:rPr>
        <w:t xml:space="preserve"> </w:t>
      </w:r>
      <w:r w:rsidRPr="00642E47">
        <w:t>человеком,</w:t>
      </w:r>
      <w:r w:rsidRPr="00642E47">
        <w:rPr>
          <w:spacing w:val="23"/>
        </w:rPr>
        <w:t xml:space="preserve"> </w:t>
      </w:r>
      <w:r w:rsidRPr="00642E47">
        <w:t>с учётом возрастных особенностей детей 3-7 лет в</w:t>
      </w:r>
      <w:r w:rsidRPr="00642E47">
        <w:rPr>
          <w:spacing w:val="-3"/>
        </w:rPr>
        <w:t xml:space="preserve"> </w:t>
      </w:r>
      <w:r w:rsidRPr="00642E47">
        <w:t>соответствии с</w:t>
      </w:r>
      <w:r w:rsidRPr="00642E47">
        <w:rPr>
          <w:spacing w:val="-6"/>
        </w:rPr>
        <w:t xml:space="preserve"> </w:t>
      </w:r>
      <w:r w:rsidRPr="00642E47">
        <w:t>требованием стандарта.</w:t>
      </w:r>
    </w:p>
    <w:p w:rsidR="002852F6" w:rsidRPr="00642E47" w:rsidRDefault="00F34102" w:rsidP="00642E47">
      <w:pPr>
        <w:pStyle w:val="a3"/>
        <w:spacing w:before="4"/>
        <w:ind w:left="850"/>
        <w:rPr>
          <w:i/>
        </w:rPr>
      </w:pPr>
      <w:r w:rsidRPr="00642E47">
        <w:rPr>
          <w:i/>
          <w:w w:val="95"/>
        </w:rPr>
        <w:t>Задачи</w:t>
      </w:r>
      <w:r w:rsidRPr="00642E47">
        <w:rPr>
          <w:i/>
          <w:spacing w:val="17"/>
        </w:rPr>
        <w:t xml:space="preserve"> </w:t>
      </w:r>
      <w:r w:rsidRPr="00642E47">
        <w:rPr>
          <w:i/>
          <w:spacing w:val="-2"/>
        </w:rPr>
        <w:t>программы:</w:t>
      </w:r>
    </w:p>
    <w:p w:rsidR="002852F6" w:rsidRPr="00642E47" w:rsidRDefault="00F34102" w:rsidP="00642E47">
      <w:pPr>
        <w:pStyle w:val="a4"/>
        <w:numPr>
          <w:ilvl w:val="0"/>
          <w:numId w:val="2"/>
        </w:numPr>
        <w:tabs>
          <w:tab w:val="left" w:pos="1106"/>
        </w:tabs>
        <w:ind w:left="1105"/>
        <w:rPr>
          <w:sz w:val="24"/>
          <w:szCs w:val="24"/>
        </w:rPr>
      </w:pPr>
      <w:r w:rsidRPr="00642E47">
        <w:rPr>
          <w:spacing w:val="-2"/>
          <w:sz w:val="24"/>
          <w:szCs w:val="24"/>
        </w:rPr>
        <w:t>раскрывать</w:t>
      </w:r>
      <w:r w:rsidRPr="00642E47">
        <w:rPr>
          <w:spacing w:val="16"/>
          <w:sz w:val="24"/>
          <w:szCs w:val="24"/>
        </w:rPr>
        <w:t xml:space="preserve"> </w:t>
      </w:r>
      <w:r w:rsidRPr="00642E47">
        <w:rPr>
          <w:spacing w:val="-2"/>
          <w:sz w:val="24"/>
          <w:szCs w:val="24"/>
        </w:rPr>
        <w:t>основные</w:t>
      </w:r>
      <w:r w:rsidRPr="00642E47">
        <w:rPr>
          <w:spacing w:val="5"/>
          <w:sz w:val="24"/>
          <w:szCs w:val="24"/>
        </w:rPr>
        <w:t xml:space="preserve"> </w:t>
      </w:r>
      <w:r w:rsidRPr="00642E47">
        <w:rPr>
          <w:spacing w:val="-2"/>
          <w:sz w:val="24"/>
          <w:szCs w:val="24"/>
        </w:rPr>
        <w:t>направления</w:t>
      </w:r>
      <w:r w:rsidRPr="00642E47">
        <w:rPr>
          <w:spacing w:val="13"/>
          <w:sz w:val="24"/>
          <w:szCs w:val="24"/>
        </w:rPr>
        <w:t xml:space="preserve"> </w:t>
      </w:r>
      <w:r w:rsidRPr="00642E47">
        <w:rPr>
          <w:spacing w:val="-2"/>
          <w:sz w:val="24"/>
          <w:szCs w:val="24"/>
        </w:rPr>
        <w:t>математического</w:t>
      </w:r>
      <w:r w:rsidRPr="00642E47">
        <w:rPr>
          <w:spacing w:val="-10"/>
          <w:sz w:val="24"/>
          <w:szCs w:val="24"/>
        </w:rPr>
        <w:t xml:space="preserve"> </w:t>
      </w:r>
      <w:r w:rsidRPr="00642E47">
        <w:rPr>
          <w:spacing w:val="-2"/>
          <w:sz w:val="24"/>
          <w:szCs w:val="24"/>
        </w:rPr>
        <w:t>развития</w:t>
      </w:r>
      <w:r w:rsidRPr="00642E47">
        <w:rPr>
          <w:spacing w:val="7"/>
          <w:sz w:val="24"/>
          <w:szCs w:val="24"/>
        </w:rPr>
        <w:t xml:space="preserve"> </w:t>
      </w:r>
      <w:r w:rsidRPr="00642E47">
        <w:rPr>
          <w:spacing w:val="-2"/>
          <w:sz w:val="24"/>
          <w:szCs w:val="24"/>
        </w:rPr>
        <w:t>детей</w:t>
      </w:r>
      <w:r w:rsidRPr="00642E47">
        <w:rPr>
          <w:spacing w:val="11"/>
          <w:sz w:val="24"/>
          <w:szCs w:val="24"/>
        </w:rPr>
        <w:t xml:space="preserve"> </w:t>
      </w:r>
      <w:r w:rsidRPr="00642E47">
        <w:rPr>
          <w:spacing w:val="-2"/>
          <w:sz w:val="24"/>
          <w:szCs w:val="24"/>
        </w:rPr>
        <w:t>3-7</w:t>
      </w:r>
      <w:r w:rsidRPr="00642E47">
        <w:rPr>
          <w:sz w:val="24"/>
          <w:szCs w:val="24"/>
        </w:rPr>
        <w:t xml:space="preserve"> </w:t>
      </w:r>
      <w:r w:rsidRPr="00642E47">
        <w:rPr>
          <w:spacing w:val="-4"/>
          <w:sz w:val="24"/>
          <w:szCs w:val="24"/>
        </w:rPr>
        <w:t>лет;</w:t>
      </w:r>
    </w:p>
    <w:p w:rsidR="00642E47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sz w:val="24"/>
          <w:szCs w:val="24"/>
        </w:rPr>
      </w:pPr>
      <w:r w:rsidRPr="00642E47">
        <w:rPr>
          <w:sz w:val="24"/>
          <w:szCs w:val="24"/>
        </w:rPr>
        <w:t>создавать</w:t>
      </w:r>
      <w:r w:rsidRPr="00642E47">
        <w:rPr>
          <w:spacing w:val="-7"/>
          <w:sz w:val="24"/>
          <w:szCs w:val="24"/>
        </w:rPr>
        <w:t xml:space="preserve"> </w:t>
      </w:r>
      <w:r w:rsidRPr="00642E47">
        <w:rPr>
          <w:sz w:val="24"/>
          <w:szCs w:val="24"/>
        </w:rPr>
        <w:t>благоприятные</w:t>
      </w:r>
      <w:r w:rsidRPr="00642E47">
        <w:rPr>
          <w:spacing w:val="3"/>
          <w:sz w:val="24"/>
          <w:szCs w:val="24"/>
        </w:rPr>
        <w:t xml:space="preserve"> </w:t>
      </w:r>
      <w:r w:rsidRPr="00642E47">
        <w:rPr>
          <w:sz w:val="24"/>
          <w:szCs w:val="24"/>
        </w:rPr>
        <w:t>условия</w:t>
      </w:r>
      <w:r w:rsidRPr="00642E47">
        <w:rPr>
          <w:spacing w:val="-10"/>
          <w:sz w:val="24"/>
          <w:szCs w:val="24"/>
        </w:rPr>
        <w:t xml:space="preserve"> </w:t>
      </w:r>
      <w:r w:rsidRPr="00642E47">
        <w:rPr>
          <w:sz w:val="24"/>
          <w:szCs w:val="24"/>
        </w:rPr>
        <w:t>для</w:t>
      </w:r>
      <w:r w:rsidRPr="00642E47">
        <w:rPr>
          <w:spacing w:val="-13"/>
          <w:sz w:val="24"/>
          <w:szCs w:val="24"/>
        </w:rPr>
        <w:t xml:space="preserve"> </w:t>
      </w:r>
      <w:r w:rsidRPr="00642E47">
        <w:rPr>
          <w:sz w:val="24"/>
          <w:szCs w:val="24"/>
        </w:rPr>
        <w:t>формирования математических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представлений, теоретического мышления, развития математических способностей;</w:t>
      </w:r>
    </w:p>
    <w:p w:rsidR="00642E47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sz w:val="24"/>
          <w:szCs w:val="24"/>
        </w:rPr>
      </w:pPr>
      <w:r w:rsidRPr="00642E47">
        <w:rPr>
          <w:sz w:val="24"/>
          <w:szCs w:val="24"/>
        </w:rPr>
        <w:t>вводить ребёнка в мир математики через решение проблемно - поисковых задач, ознакомление с окружающим миром, игровую деятельность, художественное слово, экспериментирование, с помощью проектного метода;</w:t>
      </w:r>
    </w:p>
    <w:p w:rsidR="002852F6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sz w:val="24"/>
          <w:szCs w:val="24"/>
        </w:rPr>
        <w:sectPr w:rsidR="002852F6" w:rsidRPr="00642E47" w:rsidSect="007B7096">
          <w:type w:val="continuous"/>
          <w:pgSz w:w="11900" w:h="16840"/>
          <w:pgMar w:top="1135" w:right="701" w:bottom="280" w:left="1134" w:header="720" w:footer="720" w:gutter="0"/>
          <w:cols w:space="720"/>
        </w:sectPr>
      </w:pPr>
      <w:r w:rsidRPr="00642E47">
        <w:rPr>
          <w:sz w:val="24"/>
          <w:szCs w:val="24"/>
        </w:rPr>
        <w:t>формировать</w:t>
      </w:r>
      <w:r w:rsidRPr="00642E47">
        <w:rPr>
          <w:spacing w:val="76"/>
          <w:w w:val="150"/>
          <w:sz w:val="24"/>
          <w:szCs w:val="24"/>
        </w:rPr>
        <w:t xml:space="preserve"> </w:t>
      </w:r>
      <w:r w:rsidRPr="00642E47">
        <w:rPr>
          <w:sz w:val="24"/>
          <w:szCs w:val="24"/>
        </w:rPr>
        <w:t>основы</w:t>
      </w:r>
      <w:r w:rsidRPr="00642E47">
        <w:rPr>
          <w:spacing w:val="61"/>
          <w:w w:val="150"/>
          <w:sz w:val="24"/>
          <w:szCs w:val="24"/>
        </w:rPr>
        <w:t xml:space="preserve"> </w:t>
      </w:r>
      <w:r w:rsidRPr="00642E47">
        <w:rPr>
          <w:sz w:val="24"/>
          <w:szCs w:val="24"/>
        </w:rPr>
        <w:t>математической</w:t>
      </w:r>
      <w:r w:rsidRPr="00642E47">
        <w:rPr>
          <w:spacing w:val="76"/>
          <w:sz w:val="24"/>
          <w:szCs w:val="24"/>
        </w:rPr>
        <w:t xml:space="preserve"> </w:t>
      </w:r>
      <w:r w:rsidRPr="00642E47">
        <w:rPr>
          <w:sz w:val="24"/>
          <w:szCs w:val="24"/>
        </w:rPr>
        <w:t>культуры</w:t>
      </w:r>
      <w:r w:rsidRPr="00642E47">
        <w:rPr>
          <w:spacing w:val="68"/>
          <w:w w:val="150"/>
          <w:sz w:val="24"/>
          <w:szCs w:val="24"/>
        </w:rPr>
        <w:t xml:space="preserve"> </w:t>
      </w:r>
      <w:r w:rsidRPr="00642E47">
        <w:rPr>
          <w:sz w:val="24"/>
          <w:szCs w:val="24"/>
        </w:rPr>
        <w:t>(систематический</w:t>
      </w:r>
      <w:r w:rsidRPr="00642E47">
        <w:rPr>
          <w:spacing w:val="77"/>
          <w:sz w:val="24"/>
          <w:szCs w:val="24"/>
        </w:rPr>
        <w:t xml:space="preserve"> </w:t>
      </w:r>
      <w:r w:rsidRPr="00642E47">
        <w:rPr>
          <w:sz w:val="24"/>
          <w:szCs w:val="24"/>
        </w:rPr>
        <w:t>и</w:t>
      </w:r>
      <w:r w:rsidRPr="00642E47">
        <w:rPr>
          <w:spacing w:val="75"/>
          <w:sz w:val="24"/>
          <w:szCs w:val="24"/>
        </w:rPr>
        <w:t xml:space="preserve"> </w:t>
      </w:r>
      <w:r w:rsidRPr="00642E47">
        <w:rPr>
          <w:spacing w:val="-2"/>
          <w:sz w:val="24"/>
          <w:szCs w:val="24"/>
        </w:rPr>
        <w:t>целенаправленный</w:t>
      </w:r>
      <w:r w:rsidR="00642E47" w:rsidRPr="00642E47">
        <w:rPr>
          <w:sz w:val="24"/>
          <w:szCs w:val="24"/>
        </w:rPr>
        <w:t xml:space="preserve"> </w:t>
      </w:r>
      <w:r w:rsidR="00642E47" w:rsidRPr="00642E47">
        <w:rPr>
          <w:spacing w:val="-2"/>
          <w:sz w:val="24"/>
          <w:szCs w:val="24"/>
        </w:rPr>
        <w:t>процесс освоение ребёнком математической культуры, необходимой ему для успешной социальной адаптации);</w:t>
      </w:r>
    </w:p>
    <w:p w:rsidR="00642E47" w:rsidRPr="00642E47" w:rsidRDefault="00642E47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w w:val="95"/>
          <w:sz w:val="24"/>
          <w:szCs w:val="24"/>
        </w:rPr>
      </w:pPr>
      <w:r w:rsidRPr="00642E47">
        <w:rPr>
          <w:spacing w:val="-2"/>
          <w:sz w:val="24"/>
          <w:szCs w:val="24"/>
        </w:rPr>
        <w:lastRenderedPageBreak/>
        <w:t>ф</w:t>
      </w:r>
      <w:r w:rsidR="00F34102" w:rsidRPr="00642E47">
        <w:rPr>
          <w:w w:val="95"/>
          <w:sz w:val="24"/>
          <w:szCs w:val="24"/>
        </w:rPr>
        <w:t>ормировать</w:t>
      </w:r>
      <w:r w:rsidR="00F34102" w:rsidRPr="00642E47">
        <w:rPr>
          <w:spacing w:val="72"/>
          <w:sz w:val="24"/>
          <w:szCs w:val="24"/>
        </w:rPr>
        <w:t xml:space="preserve"> </w:t>
      </w:r>
      <w:r w:rsidR="00F34102" w:rsidRPr="00642E47">
        <w:rPr>
          <w:w w:val="95"/>
          <w:sz w:val="24"/>
          <w:szCs w:val="24"/>
        </w:rPr>
        <w:t>предпосылки</w:t>
      </w:r>
      <w:r w:rsidR="00F34102" w:rsidRPr="00642E47">
        <w:rPr>
          <w:spacing w:val="64"/>
          <w:sz w:val="24"/>
          <w:szCs w:val="24"/>
        </w:rPr>
        <w:t xml:space="preserve"> </w:t>
      </w:r>
      <w:r w:rsidR="00F34102" w:rsidRPr="00642E47">
        <w:rPr>
          <w:w w:val="95"/>
          <w:sz w:val="24"/>
          <w:szCs w:val="24"/>
        </w:rPr>
        <w:t>к</w:t>
      </w:r>
      <w:r w:rsidR="00F34102" w:rsidRPr="00642E47">
        <w:rPr>
          <w:spacing w:val="47"/>
          <w:sz w:val="24"/>
          <w:szCs w:val="24"/>
        </w:rPr>
        <w:t xml:space="preserve"> </w:t>
      </w:r>
      <w:r w:rsidR="00F34102" w:rsidRPr="00642E47">
        <w:rPr>
          <w:w w:val="95"/>
          <w:sz w:val="24"/>
          <w:szCs w:val="24"/>
        </w:rPr>
        <w:t>учебной</w:t>
      </w:r>
      <w:r w:rsidR="00F34102" w:rsidRPr="00642E47">
        <w:rPr>
          <w:spacing w:val="52"/>
          <w:sz w:val="24"/>
          <w:szCs w:val="24"/>
        </w:rPr>
        <w:t xml:space="preserve"> </w:t>
      </w:r>
      <w:r w:rsidR="00F34102" w:rsidRPr="00642E47">
        <w:rPr>
          <w:w w:val="95"/>
          <w:sz w:val="24"/>
          <w:szCs w:val="24"/>
        </w:rPr>
        <w:t>деятельности,</w:t>
      </w:r>
      <w:r w:rsidR="00F34102" w:rsidRPr="00642E47">
        <w:rPr>
          <w:spacing w:val="71"/>
          <w:sz w:val="24"/>
          <w:szCs w:val="24"/>
        </w:rPr>
        <w:t xml:space="preserve"> </w:t>
      </w:r>
      <w:r w:rsidR="00F34102" w:rsidRPr="00642E47">
        <w:rPr>
          <w:w w:val="95"/>
          <w:sz w:val="24"/>
          <w:szCs w:val="24"/>
        </w:rPr>
        <w:t>которые</w:t>
      </w:r>
      <w:r w:rsidR="00F34102" w:rsidRPr="00642E47">
        <w:rPr>
          <w:spacing w:val="56"/>
          <w:sz w:val="24"/>
          <w:szCs w:val="24"/>
        </w:rPr>
        <w:t xml:space="preserve"> </w:t>
      </w:r>
      <w:r w:rsidR="00F34102" w:rsidRPr="00642E47">
        <w:rPr>
          <w:w w:val="95"/>
          <w:sz w:val="24"/>
          <w:szCs w:val="24"/>
        </w:rPr>
        <w:t>позволят</w:t>
      </w:r>
      <w:r w:rsidR="00F34102" w:rsidRPr="00642E47">
        <w:rPr>
          <w:spacing w:val="60"/>
          <w:sz w:val="24"/>
          <w:szCs w:val="24"/>
        </w:rPr>
        <w:t xml:space="preserve"> </w:t>
      </w:r>
      <w:r w:rsidR="00F34102" w:rsidRPr="00642E47">
        <w:rPr>
          <w:w w:val="95"/>
          <w:sz w:val="24"/>
          <w:szCs w:val="24"/>
        </w:rPr>
        <w:t>успешно</w:t>
      </w:r>
      <w:r w:rsidR="00F34102" w:rsidRPr="00642E47">
        <w:rPr>
          <w:spacing w:val="59"/>
          <w:sz w:val="24"/>
          <w:szCs w:val="24"/>
        </w:rPr>
        <w:t xml:space="preserve"> </w:t>
      </w:r>
      <w:r w:rsidR="00F34102" w:rsidRPr="00642E47">
        <w:rPr>
          <w:spacing w:val="-2"/>
          <w:w w:val="95"/>
          <w:sz w:val="24"/>
          <w:szCs w:val="24"/>
        </w:rPr>
        <w:t>освоит</w:t>
      </w:r>
      <w:r w:rsidRPr="00642E47">
        <w:rPr>
          <w:spacing w:val="-2"/>
          <w:w w:val="95"/>
          <w:sz w:val="24"/>
          <w:szCs w:val="24"/>
        </w:rPr>
        <w:t>ь школьную программу;</w:t>
      </w:r>
    </w:p>
    <w:p w:rsidR="00642E47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w w:val="95"/>
          <w:sz w:val="24"/>
          <w:szCs w:val="24"/>
        </w:rPr>
      </w:pPr>
      <w:r w:rsidRPr="00642E47">
        <w:rPr>
          <w:w w:val="95"/>
          <w:sz w:val="24"/>
          <w:szCs w:val="24"/>
        </w:rPr>
        <w:t>способствовать</w:t>
      </w:r>
      <w:r w:rsidRPr="00642E47">
        <w:rPr>
          <w:spacing w:val="-1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умственному</w:t>
      </w:r>
      <w:r w:rsidRPr="00642E47">
        <w:rPr>
          <w:spacing w:val="-10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развитию</w:t>
      </w:r>
      <w:r w:rsidRPr="00642E47">
        <w:rPr>
          <w:spacing w:val="-6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ребёнка,</w:t>
      </w:r>
      <w:r w:rsidRPr="00642E47">
        <w:rPr>
          <w:spacing w:val="-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развивать</w:t>
      </w:r>
      <w:r w:rsidRPr="00642E47">
        <w:rPr>
          <w:spacing w:val="-5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психические</w:t>
      </w:r>
      <w:r w:rsidRPr="00642E47">
        <w:rPr>
          <w:spacing w:val="-1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процессы (внимание, память, мышление), потребность</w:t>
      </w:r>
      <w:r w:rsidRPr="00642E47">
        <w:rPr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активно мыслить;</w:t>
      </w:r>
    </w:p>
    <w:p w:rsidR="00642E47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w w:val="95"/>
          <w:sz w:val="24"/>
          <w:szCs w:val="24"/>
        </w:rPr>
      </w:pPr>
      <w:proofErr w:type="gramStart"/>
      <w:r w:rsidRPr="00642E47">
        <w:rPr>
          <w:w w:val="95"/>
          <w:sz w:val="24"/>
          <w:szCs w:val="24"/>
        </w:rPr>
        <w:t>развивать</w:t>
      </w:r>
      <w:r w:rsidRPr="00642E47">
        <w:rPr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логические</w:t>
      </w:r>
      <w:r w:rsidRPr="00642E47">
        <w:rPr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формы</w:t>
      </w:r>
      <w:r w:rsidRPr="00642E47">
        <w:rPr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мышления,</w:t>
      </w:r>
      <w:r w:rsidRPr="00642E47">
        <w:rPr>
          <w:spacing w:val="17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приёмы</w:t>
      </w:r>
      <w:r w:rsidRPr="00642E47">
        <w:rPr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умственной</w:t>
      </w:r>
      <w:r w:rsidRPr="00642E47">
        <w:rPr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деятельности</w:t>
      </w:r>
      <w:r w:rsidRPr="00642E47">
        <w:rPr>
          <w:spacing w:val="19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(анализ,</w:t>
      </w:r>
      <w:r w:rsidRPr="00642E47">
        <w:rPr>
          <w:spacing w:val="17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синтез, сравнение, обобщение,</w:t>
      </w:r>
      <w:r w:rsidRPr="00642E47">
        <w:rPr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классификацию, моделирование);</w:t>
      </w:r>
      <w:proofErr w:type="gramEnd"/>
    </w:p>
    <w:p w:rsidR="00642E47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w w:val="95"/>
          <w:sz w:val="24"/>
          <w:szCs w:val="24"/>
        </w:rPr>
      </w:pPr>
      <w:r w:rsidRPr="00642E47">
        <w:rPr>
          <w:w w:val="95"/>
          <w:sz w:val="24"/>
          <w:szCs w:val="24"/>
        </w:rPr>
        <w:t>учить</w:t>
      </w:r>
      <w:r w:rsidRPr="00642E47">
        <w:rPr>
          <w:spacing w:val="-4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применять</w:t>
      </w:r>
      <w:r w:rsidRPr="00642E47">
        <w:rPr>
          <w:spacing w:val="-1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полученные</w:t>
      </w:r>
      <w:r w:rsidRPr="00642E47">
        <w:rPr>
          <w:spacing w:val="1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знания</w:t>
      </w:r>
      <w:r w:rsidRPr="00642E47">
        <w:rPr>
          <w:spacing w:val="-9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в</w:t>
      </w:r>
      <w:r w:rsidRPr="00642E47">
        <w:rPr>
          <w:spacing w:val="-9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разных</w:t>
      </w:r>
      <w:r w:rsidRPr="00642E47">
        <w:rPr>
          <w:spacing w:val="-8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видах</w:t>
      </w:r>
      <w:r w:rsidRPr="00642E47">
        <w:rPr>
          <w:spacing w:val="-6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деятельности</w:t>
      </w:r>
      <w:r w:rsidRPr="00642E47">
        <w:rPr>
          <w:spacing w:val="6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(игре,</w:t>
      </w:r>
      <w:r w:rsidRPr="00642E47">
        <w:rPr>
          <w:spacing w:val="-9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общении</w:t>
      </w:r>
      <w:r w:rsidRPr="00642E47">
        <w:rPr>
          <w:spacing w:val="-1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и</w:t>
      </w:r>
      <w:r w:rsidRPr="00642E47">
        <w:rPr>
          <w:spacing w:val="-12"/>
          <w:w w:val="95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др.);</w:t>
      </w:r>
    </w:p>
    <w:p w:rsidR="00642E47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w w:val="95"/>
          <w:sz w:val="24"/>
          <w:szCs w:val="24"/>
        </w:rPr>
      </w:pPr>
      <w:r w:rsidRPr="00642E47">
        <w:rPr>
          <w:spacing w:val="-2"/>
          <w:w w:val="95"/>
          <w:sz w:val="24"/>
          <w:szCs w:val="24"/>
        </w:rPr>
        <w:t>формировать</w:t>
      </w:r>
      <w:r w:rsidRPr="00642E47">
        <w:rPr>
          <w:spacing w:val="18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графические</w:t>
      </w:r>
      <w:r w:rsidRPr="00642E47">
        <w:rPr>
          <w:spacing w:val="6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и</w:t>
      </w:r>
      <w:r w:rsidRPr="00642E47">
        <w:rPr>
          <w:spacing w:val="-5"/>
          <w:w w:val="95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конструктивные</w:t>
      </w:r>
      <w:r w:rsidRPr="00642E47">
        <w:rPr>
          <w:spacing w:val="-11"/>
          <w:w w:val="95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умения</w:t>
      </w:r>
      <w:r w:rsidRPr="00642E47">
        <w:rPr>
          <w:spacing w:val="6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и</w:t>
      </w:r>
      <w:r w:rsidRPr="00642E47">
        <w:rPr>
          <w:spacing w:val="-4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навыки</w:t>
      </w:r>
      <w:r w:rsidRPr="00642E47">
        <w:rPr>
          <w:spacing w:val="2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(плоскостное</w:t>
      </w:r>
      <w:r w:rsidRPr="00642E47">
        <w:rPr>
          <w:spacing w:val="4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моделирование);</w:t>
      </w:r>
    </w:p>
    <w:p w:rsidR="00642E47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w w:val="95"/>
          <w:sz w:val="24"/>
          <w:szCs w:val="24"/>
        </w:rPr>
      </w:pPr>
      <w:r w:rsidRPr="00642E47">
        <w:rPr>
          <w:spacing w:val="-2"/>
          <w:w w:val="95"/>
          <w:sz w:val="24"/>
          <w:szCs w:val="24"/>
        </w:rPr>
        <w:t>воспитывать</w:t>
      </w:r>
      <w:r w:rsidRPr="00642E47">
        <w:rPr>
          <w:spacing w:val="35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инициативность,</w:t>
      </w:r>
      <w:r w:rsidRPr="00642E47">
        <w:rPr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самостоятельность;</w:t>
      </w:r>
    </w:p>
    <w:p w:rsidR="00642E47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w w:val="95"/>
          <w:sz w:val="24"/>
          <w:szCs w:val="24"/>
        </w:rPr>
      </w:pPr>
      <w:r w:rsidRPr="00642E47">
        <w:rPr>
          <w:w w:val="95"/>
          <w:sz w:val="24"/>
          <w:szCs w:val="24"/>
        </w:rPr>
        <w:t>обеспечивать</w:t>
      </w:r>
      <w:r w:rsidRPr="00642E47">
        <w:rPr>
          <w:spacing w:val="-7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возможность непрерывного</w:t>
      </w:r>
      <w:r w:rsidRPr="00642E47">
        <w:rPr>
          <w:spacing w:val="-1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обучения</w:t>
      </w:r>
      <w:r w:rsidRPr="00642E47">
        <w:rPr>
          <w:spacing w:val="-9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в</w:t>
      </w:r>
      <w:r w:rsidRPr="00642E47">
        <w:rPr>
          <w:spacing w:val="-1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условиях</w:t>
      </w:r>
      <w:r w:rsidRPr="00642E47">
        <w:rPr>
          <w:spacing w:val="-10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образовательной</w:t>
      </w:r>
      <w:r w:rsidRPr="00642E47">
        <w:rPr>
          <w:spacing w:val="-1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организации; вариативность</w:t>
      </w:r>
      <w:r w:rsidRPr="00642E47">
        <w:rPr>
          <w:spacing w:val="40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и разнообразие</w:t>
      </w:r>
      <w:r w:rsidRPr="00642E47">
        <w:rPr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содержания Программы и форм её усвоения;</w:t>
      </w:r>
    </w:p>
    <w:p w:rsidR="002852F6" w:rsidRPr="00642E47" w:rsidRDefault="00F34102" w:rsidP="00642E47">
      <w:pPr>
        <w:pStyle w:val="a4"/>
        <w:numPr>
          <w:ilvl w:val="0"/>
          <w:numId w:val="2"/>
        </w:numPr>
        <w:tabs>
          <w:tab w:val="left" w:pos="1092"/>
        </w:tabs>
        <w:spacing w:before="4"/>
        <w:ind w:right="134" w:firstLine="783"/>
        <w:rPr>
          <w:w w:val="95"/>
          <w:sz w:val="24"/>
          <w:szCs w:val="24"/>
        </w:rPr>
      </w:pPr>
      <w:r w:rsidRPr="00642E47">
        <w:rPr>
          <w:w w:val="95"/>
          <w:sz w:val="24"/>
          <w:szCs w:val="24"/>
        </w:rPr>
        <w:t>повышать</w:t>
      </w:r>
      <w:r w:rsidRPr="00642E47">
        <w:rPr>
          <w:spacing w:val="80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компетентность</w:t>
      </w:r>
      <w:r w:rsidRPr="00642E47">
        <w:rPr>
          <w:spacing w:val="40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педагогов,</w:t>
      </w:r>
      <w:r w:rsidRPr="00642E47">
        <w:rPr>
          <w:spacing w:val="80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родителей</w:t>
      </w:r>
      <w:r w:rsidRPr="00642E47">
        <w:rPr>
          <w:spacing w:val="80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в</w:t>
      </w:r>
      <w:r w:rsidRPr="00642E47">
        <w:rPr>
          <w:spacing w:val="80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вопросах</w:t>
      </w:r>
      <w:r w:rsidRPr="00642E47">
        <w:rPr>
          <w:spacing w:val="80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математического</w:t>
      </w:r>
      <w:r w:rsidRPr="00642E47">
        <w:rPr>
          <w:spacing w:val="40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 xml:space="preserve">развития </w:t>
      </w:r>
      <w:r w:rsidRPr="00642E47">
        <w:rPr>
          <w:spacing w:val="-2"/>
          <w:sz w:val="24"/>
          <w:szCs w:val="24"/>
        </w:rPr>
        <w:t>ребёнка.</w:t>
      </w:r>
    </w:p>
    <w:p w:rsidR="002852F6" w:rsidRPr="00642E47" w:rsidRDefault="00F34102" w:rsidP="00642E47">
      <w:pPr>
        <w:spacing w:before="8"/>
        <w:ind w:left="125" w:right="137" w:firstLine="723"/>
        <w:jc w:val="both"/>
        <w:rPr>
          <w:sz w:val="24"/>
          <w:szCs w:val="24"/>
        </w:rPr>
      </w:pPr>
      <w:r w:rsidRPr="00642E47">
        <w:rPr>
          <w:sz w:val="24"/>
          <w:szCs w:val="24"/>
        </w:rPr>
        <w:t>Эти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задачи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решаются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комплексно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как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на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занятиях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по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формированию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 xml:space="preserve">математических </w:t>
      </w:r>
      <w:r w:rsidRPr="00642E47">
        <w:rPr>
          <w:w w:val="95"/>
          <w:sz w:val="24"/>
          <w:szCs w:val="24"/>
        </w:rPr>
        <w:t>представлений, так и в процессе организации разных видов деятельности.</w:t>
      </w:r>
    </w:p>
    <w:p w:rsidR="002852F6" w:rsidRPr="00642E47" w:rsidRDefault="00F34102" w:rsidP="00642E47">
      <w:pPr>
        <w:ind w:left="845"/>
        <w:jc w:val="both"/>
        <w:rPr>
          <w:sz w:val="24"/>
          <w:szCs w:val="24"/>
        </w:rPr>
      </w:pPr>
      <w:r w:rsidRPr="00642E47">
        <w:rPr>
          <w:spacing w:val="-2"/>
          <w:w w:val="95"/>
          <w:sz w:val="24"/>
          <w:szCs w:val="24"/>
        </w:rPr>
        <w:t>Планируемые</w:t>
      </w:r>
      <w:r w:rsidRPr="00642E47">
        <w:rPr>
          <w:spacing w:val="16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результаты</w:t>
      </w:r>
      <w:r w:rsidRPr="00642E47">
        <w:rPr>
          <w:spacing w:val="9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программы</w:t>
      </w:r>
      <w:r w:rsidRPr="00642E47">
        <w:rPr>
          <w:spacing w:val="7"/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(целевые</w:t>
      </w:r>
      <w:r w:rsidRPr="00642E47">
        <w:rPr>
          <w:sz w:val="24"/>
          <w:szCs w:val="24"/>
        </w:rPr>
        <w:t xml:space="preserve"> </w:t>
      </w:r>
      <w:r w:rsidRPr="00642E47">
        <w:rPr>
          <w:spacing w:val="-2"/>
          <w:w w:val="95"/>
          <w:sz w:val="24"/>
          <w:szCs w:val="24"/>
        </w:rPr>
        <w:t>ориентиры)</w:t>
      </w:r>
    </w:p>
    <w:p w:rsidR="002852F6" w:rsidRPr="00642E47" w:rsidRDefault="00F34102" w:rsidP="00642E47">
      <w:pPr>
        <w:spacing w:before="3"/>
        <w:ind w:left="126" w:right="143" w:firstLine="719"/>
        <w:jc w:val="both"/>
        <w:rPr>
          <w:sz w:val="24"/>
          <w:szCs w:val="24"/>
        </w:rPr>
      </w:pPr>
      <w:r w:rsidRPr="00642E47">
        <w:rPr>
          <w:w w:val="95"/>
          <w:sz w:val="24"/>
          <w:szCs w:val="24"/>
        </w:rPr>
        <w:t>Целевые ориентиры -</w:t>
      </w:r>
      <w:r w:rsidRPr="00642E47">
        <w:rPr>
          <w:spacing w:val="-4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социально -</w:t>
      </w:r>
      <w:r w:rsidRPr="00642E47">
        <w:rPr>
          <w:spacing w:val="-6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нормативные</w:t>
      </w:r>
      <w:r w:rsidRPr="00642E47">
        <w:rPr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возрастные характеристики</w:t>
      </w:r>
      <w:r w:rsidRPr="00642E47">
        <w:rPr>
          <w:spacing w:val="-10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возможных достижений ребёнка, выступающие основателями преемственности</w:t>
      </w:r>
      <w:r w:rsidRPr="00642E47">
        <w:rPr>
          <w:spacing w:val="-1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дошкольного и</w:t>
      </w:r>
      <w:r w:rsidRPr="00642E47">
        <w:rPr>
          <w:spacing w:val="-7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 xml:space="preserve">начального </w:t>
      </w:r>
      <w:r w:rsidRPr="00642E47">
        <w:rPr>
          <w:sz w:val="24"/>
          <w:szCs w:val="24"/>
        </w:rPr>
        <w:t>общего</w:t>
      </w:r>
      <w:r w:rsidRPr="00642E47">
        <w:rPr>
          <w:spacing w:val="-6"/>
          <w:sz w:val="24"/>
          <w:szCs w:val="24"/>
        </w:rPr>
        <w:t xml:space="preserve"> </w:t>
      </w:r>
      <w:r w:rsidRPr="00642E47">
        <w:rPr>
          <w:sz w:val="24"/>
          <w:szCs w:val="24"/>
        </w:rPr>
        <w:t>школьного</w:t>
      </w:r>
      <w:r w:rsidRPr="00642E47">
        <w:rPr>
          <w:spacing w:val="-5"/>
          <w:sz w:val="24"/>
          <w:szCs w:val="24"/>
        </w:rPr>
        <w:t xml:space="preserve"> </w:t>
      </w:r>
      <w:r w:rsidRPr="00642E47">
        <w:rPr>
          <w:sz w:val="24"/>
          <w:szCs w:val="24"/>
        </w:rPr>
        <w:t>образования.</w:t>
      </w:r>
    </w:p>
    <w:p w:rsidR="00642E47" w:rsidRPr="00642E47" w:rsidRDefault="00F34102" w:rsidP="00642E47">
      <w:pPr>
        <w:spacing w:before="2"/>
        <w:ind w:left="124" w:right="122" w:firstLine="722"/>
        <w:jc w:val="both"/>
        <w:rPr>
          <w:sz w:val="24"/>
          <w:szCs w:val="24"/>
        </w:rPr>
      </w:pPr>
      <w:r w:rsidRPr="00642E47">
        <w:rPr>
          <w:sz w:val="24"/>
          <w:szCs w:val="24"/>
        </w:rPr>
        <w:t xml:space="preserve">В соответствии с целевыми ориентирами после освоения Программы ребёнок: </w:t>
      </w:r>
    </w:p>
    <w:p w:rsidR="00642E47" w:rsidRPr="00642E47" w:rsidRDefault="00F34102" w:rsidP="00642E47">
      <w:pPr>
        <w:spacing w:before="2"/>
        <w:ind w:left="124" w:right="122" w:firstLine="722"/>
        <w:jc w:val="both"/>
        <w:rPr>
          <w:sz w:val="24"/>
          <w:szCs w:val="24"/>
        </w:rPr>
      </w:pPr>
      <w:r w:rsidRPr="00642E47">
        <w:rPr>
          <w:sz w:val="24"/>
          <w:szCs w:val="24"/>
        </w:rPr>
        <w:t xml:space="preserve">- </w:t>
      </w:r>
      <w:r w:rsidRPr="00642E47">
        <w:rPr>
          <w:w w:val="95"/>
          <w:sz w:val="24"/>
          <w:szCs w:val="24"/>
        </w:rPr>
        <w:t>проявлять инициативу, самостоятельность</w:t>
      </w:r>
      <w:r w:rsidRPr="00642E47">
        <w:rPr>
          <w:spacing w:val="-1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в</w:t>
      </w:r>
      <w:r w:rsidRPr="00642E47">
        <w:rPr>
          <w:spacing w:val="-9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общении, игре, познавательно</w:t>
      </w:r>
      <w:r w:rsidRPr="00642E47">
        <w:rPr>
          <w:sz w:val="24"/>
          <w:szCs w:val="24"/>
        </w:rPr>
        <w:t xml:space="preserve"> </w:t>
      </w:r>
    </w:p>
    <w:p w:rsidR="00642E47" w:rsidRPr="00642E47" w:rsidRDefault="00F34102" w:rsidP="00642E47">
      <w:pPr>
        <w:spacing w:before="2"/>
        <w:ind w:left="124" w:right="122" w:firstLine="722"/>
        <w:jc w:val="both"/>
        <w:rPr>
          <w:w w:val="95"/>
          <w:sz w:val="24"/>
          <w:szCs w:val="24"/>
        </w:rPr>
      </w:pPr>
      <w:r w:rsidRPr="00642E47">
        <w:rPr>
          <w:w w:val="95"/>
          <w:sz w:val="24"/>
          <w:szCs w:val="24"/>
        </w:rPr>
        <w:t>-</w:t>
      </w:r>
      <w:r w:rsidRPr="00642E47">
        <w:rPr>
          <w:spacing w:val="-1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 xml:space="preserve">исследовательской деятельности; </w:t>
      </w:r>
    </w:p>
    <w:p w:rsidR="00642E47" w:rsidRPr="00642E47" w:rsidRDefault="00F34102" w:rsidP="00642E47">
      <w:pPr>
        <w:spacing w:before="2"/>
        <w:ind w:left="124" w:right="122" w:firstLine="722"/>
        <w:jc w:val="both"/>
        <w:rPr>
          <w:w w:val="95"/>
          <w:sz w:val="24"/>
          <w:szCs w:val="24"/>
        </w:rPr>
      </w:pPr>
      <w:r w:rsidRPr="00642E47">
        <w:rPr>
          <w:w w:val="95"/>
          <w:sz w:val="24"/>
          <w:szCs w:val="24"/>
        </w:rPr>
        <w:t>-</w:t>
      </w:r>
      <w:r w:rsidRPr="00642E47">
        <w:rPr>
          <w:spacing w:val="-2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активно взаимодействует</w:t>
      </w:r>
      <w:r w:rsidRPr="00642E47">
        <w:rPr>
          <w:spacing w:val="-2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со сверстниками и</w:t>
      </w:r>
      <w:r w:rsidRPr="00642E47">
        <w:rPr>
          <w:spacing w:val="-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 xml:space="preserve">взрослыми; </w:t>
      </w:r>
    </w:p>
    <w:p w:rsidR="00642E47" w:rsidRPr="00642E47" w:rsidRDefault="00F34102" w:rsidP="00642E47">
      <w:pPr>
        <w:spacing w:before="2"/>
        <w:ind w:left="124" w:right="122" w:firstLine="722"/>
        <w:jc w:val="both"/>
        <w:rPr>
          <w:sz w:val="24"/>
          <w:szCs w:val="24"/>
        </w:rPr>
      </w:pPr>
      <w:r w:rsidRPr="00642E47">
        <w:rPr>
          <w:w w:val="95"/>
          <w:sz w:val="24"/>
          <w:szCs w:val="24"/>
        </w:rPr>
        <w:t>-</w:t>
      </w:r>
      <w:r w:rsidRPr="00642E47">
        <w:rPr>
          <w:spacing w:val="-2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 xml:space="preserve">адекватно проявляет </w:t>
      </w:r>
      <w:r w:rsidRPr="00642E47">
        <w:rPr>
          <w:sz w:val="24"/>
          <w:szCs w:val="24"/>
        </w:rPr>
        <w:t xml:space="preserve">свои чувства, в том числе чувство веры в себя; </w:t>
      </w:r>
    </w:p>
    <w:p w:rsidR="00642E47" w:rsidRPr="00642E47" w:rsidRDefault="00F34102" w:rsidP="00642E47">
      <w:pPr>
        <w:spacing w:before="2"/>
        <w:ind w:left="124" w:right="122" w:firstLine="722"/>
        <w:jc w:val="both"/>
        <w:rPr>
          <w:sz w:val="24"/>
          <w:szCs w:val="24"/>
        </w:rPr>
      </w:pPr>
      <w:r w:rsidRPr="00642E47">
        <w:rPr>
          <w:sz w:val="24"/>
          <w:szCs w:val="24"/>
        </w:rPr>
        <w:t xml:space="preserve">- связно и громко выражает свои мысли; </w:t>
      </w:r>
    </w:p>
    <w:p w:rsidR="00642E47" w:rsidRPr="00642E47" w:rsidRDefault="00F34102" w:rsidP="00642E47">
      <w:pPr>
        <w:spacing w:before="2"/>
        <w:ind w:left="124" w:right="122" w:firstLine="722"/>
        <w:jc w:val="both"/>
        <w:rPr>
          <w:sz w:val="24"/>
          <w:szCs w:val="24"/>
        </w:rPr>
      </w:pPr>
      <w:r w:rsidRPr="00642E47">
        <w:rPr>
          <w:sz w:val="24"/>
          <w:szCs w:val="24"/>
        </w:rPr>
        <w:t xml:space="preserve">- осуществляет волевые усилия для достижения поставленной цели; </w:t>
      </w:r>
    </w:p>
    <w:p w:rsidR="00642E47" w:rsidRPr="00642E47" w:rsidRDefault="00F34102" w:rsidP="00642E47">
      <w:pPr>
        <w:spacing w:before="2"/>
        <w:ind w:left="124" w:right="122" w:firstLine="722"/>
        <w:jc w:val="both"/>
        <w:rPr>
          <w:sz w:val="24"/>
          <w:szCs w:val="24"/>
        </w:rPr>
      </w:pPr>
      <w:r w:rsidRPr="00642E47">
        <w:rPr>
          <w:sz w:val="24"/>
          <w:szCs w:val="24"/>
        </w:rPr>
        <w:t>- проявляет любознательн</w:t>
      </w:r>
      <w:r w:rsidR="00642E47" w:rsidRPr="00642E47">
        <w:rPr>
          <w:sz w:val="24"/>
          <w:szCs w:val="24"/>
        </w:rPr>
        <w:t xml:space="preserve">ость; </w:t>
      </w:r>
    </w:p>
    <w:p w:rsidR="00642E47" w:rsidRPr="00642E47" w:rsidRDefault="00642E47" w:rsidP="00642E47">
      <w:pPr>
        <w:spacing w:before="2"/>
        <w:ind w:left="124" w:right="122" w:firstLine="722"/>
        <w:jc w:val="both"/>
        <w:rPr>
          <w:sz w:val="24"/>
          <w:szCs w:val="24"/>
        </w:rPr>
      </w:pPr>
      <w:r w:rsidRPr="00642E47">
        <w:rPr>
          <w:sz w:val="24"/>
          <w:szCs w:val="24"/>
        </w:rPr>
        <w:t>- интересуется причинно-</w:t>
      </w:r>
      <w:r w:rsidR="00F34102" w:rsidRPr="00642E47">
        <w:rPr>
          <w:sz w:val="24"/>
          <w:szCs w:val="24"/>
        </w:rPr>
        <w:t xml:space="preserve">следственными связями; </w:t>
      </w:r>
    </w:p>
    <w:p w:rsidR="00642E47" w:rsidRPr="00642E47" w:rsidRDefault="00F34102" w:rsidP="00642E47">
      <w:pPr>
        <w:spacing w:before="2"/>
        <w:ind w:left="124" w:right="122" w:firstLine="722"/>
        <w:jc w:val="both"/>
        <w:rPr>
          <w:spacing w:val="-16"/>
          <w:sz w:val="24"/>
          <w:szCs w:val="24"/>
        </w:rPr>
      </w:pPr>
      <w:r w:rsidRPr="00642E47">
        <w:rPr>
          <w:sz w:val="24"/>
          <w:szCs w:val="24"/>
        </w:rPr>
        <w:t>- обладает элементарными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представлениями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в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области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математики;</w:t>
      </w:r>
      <w:r w:rsidRPr="00642E47">
        <w:rPr>
          <w:spacing w:val="-16"/>
          <w:sz w:val="24"/>
          <w:szCs w:val="24"/>
        </w:rPr>
        <w:t xml:space="preserve"> </w:t>
      </w:r>
    </w:p>
    <w:p w:rsidR="002852F6" w:rsidRPr="00642E47" w:rsidRDefault="00F34102" w:rsidP="00642E47">
      <w:pPr>
        <w:spacing w:before="2"/>
        <w:ind w:left="124" w:right="122" w:firstLine="722"/>
        <w:jc w:val="both"/>
        <w:rPr>
          <w:sz w:val="24"/>
          <w:szCs w:val="24"/>
        </w:rPr>
      </w:pPr>
      <w:r w:rsidRPr="00642E47">
        <w:rPr>
          <w:sz w:val="24"/>
          <w:szCs w:val="24"/>
        </w:rPr>
        <w:t>-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принимает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собственные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решения, опираясь на</w:t>
      </w:r>
      <w:r w:rsidRPr="00642E47">
        <w:rPr>
          <w:spacing w:val="-11"/>
          <w:sz w:val="24"/>
          <w:szCs w:val="24"/>
        </w:rPr>
        <w:t xml:space="preserve"> </w:t>
      </w:r>
      <w:r w:rsidRPr="00642E47">
        <w:rPr>
          <w:sz w:val="24"/>
          <w:szCs w:val="24"/>
        </w:rPr>
        <w:t>свои</w:t>
      </w:r>
      <w:r w:rsidRPr="00642E47">
        <w:rPr>
          <w:spacing w:val="-4"/>
          <w:sz w:val="24"/>
          <w:szCs w:val="24"/>
        </w:rPr>
        <w:t xml:space="preserve"> </w:t>
      </w:r>
      <w:r w:rsidRPr="00642E47">
        <w:rPr>
          <w:sz w:val="24"/>
          <w:szCs w:val="24"/>
        </w:rPr>
        <w:t>знания</w:t>
      </w:r>
      <w:r w:rsidRPr="00642E47">
        <w:rPr>
          <w:spacing w:val="-2"/>
          <w:sz w:val="24"/>
          <w:szCs w:val="24"/>
        </w:rPr>
        <w:t xml:space="preserve"> </w:t>
      </w:r>
      <w:r w:rsidRPr="00642E47">
        <w:rPr>
          <w:sz w:val="24"/>
          <w:szCs w:val="24"/>
        </w:rPr>
        <w:t>и</w:t>
      </w:r>
      <w:r w:rsidRPr="00642E47">
        <w:rPr>
          <w:spacing w:val="-11"/>
          <w:sz w:val="24"/>
          <w:szCs w:val="24"/>
        </w:rPr>
        <w:t xml:space="preserve"> </w:t>
      </w:r>
      <w:r w:rsidRPr="00642E47">
        <w:rPr>
          <w:sz w:val="24"/>
          <w:szCs w:val="24"/>
        </w:rPr>
        <w:t>умения.</w:t>
      </w:r>
    </w:p>
    <w:p w:rsidR="002852F6" w:rsidRPr="00642E47" w:rsidRDefault="00F34102" w:rsidP="00642E47">
      <w:pPr>
        <w:ind w:left="124" w:right="135" w:firstLine="721"/>
        <w:jc w:val="both"/>
        <w:rPr>
          <w:sz w:val="24"/>
          <w:szCs w:val="24"/>
        </w:rPr>
      </w:pPr>
      <w:r w:rsidRPr="00642E47">
        <w:rPr>
          <w:sz w:val="24"/>
          <w:szCs w:val="24"/>
        </w:rPr>
        <w:t xml:space="preserve">Планируемые результаты имеются в конце каждого возрастного этапа обучения и представляют собой достижения ребёнка, которые являются ориентирами в деятельности </w:t>
      </w:r>
      <w:r w:rsidRPr="00642E47">
        <w:rPr>
          <w:w w:val="95"/>
          <w:sz w:val="24"/>
          <w:szCs w:val="24"/>
        </w:rPr>
        <w:t>взрослых, направленной на достижение установленной образовательной цели.</w:t>
      </w:r>
    </w:p>
    <w:p w:rsidR="002852F6" w:rsidRPr="00642E47" w:rsidRDefault="00F34102" w:rsidP="00642E47">
      <w:pPr>
        <w:ind w:left="127" w:right="160" w:firstLine="718"/>
        <w:jc w:val="both"/>
        <w:rPr>
          <w:sz w:val="24"/>
          <w:szCs w:val="24"/>
        </w:rPr>
      </w:pPr>
      <w:r w:rsidRPr="00642E47">
        <w:rPr>
          <w:w w:val="95"/>
          <w:sz w:val="24"/>
          <w:szCs w:val="24"/>
        </w:rPr>
        <w:t>Возраст</w:t>
      </w:r>
      <w:r w:rsidRPr="00642E47">
        <w:rPr>
          <w:spacing w:val="-1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детей,</w:t>
      </w:r>
      <w:r w:rsidRPr="00642E47">
        <w:rPr>
          <w:spacing w:val="-10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участвующих в</w:t>
      </w:r>
      <w:r w:rsidRPr="00642E47">
        <w:rPr>
          <w:spacing w:val="-1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реализации</w:t>
      </w:r>
      <w:r w:rsidRPr="00642E47">
        <w:rPr>
          <w:spacing w:val="-8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данной</w:t>
      </w:r>
      <w:r w:rsidRPr="00642E47">
        <w:rPr>
          <w:spacing w:val="-10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программы</w:t>
      </w:r>
      <w:r w:rsidRPr="00642E47">
        <w:rPr>
          <w:spacing w:val="-2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>Программа</w:t>
      </w:r>
      <w:r w:rsidRPr="00642E47">
        <w:rPr>
          <w:spacing w:val="-13"/>
          <w:w w:val="95"/>
          <w:sz w:val="24"/>
          <w:szCs w:val="24"/>
        </w:rPr>
        <w:t xml:space="preserve"> </w:t>
      </w:r>
      <w:r w:rsidRPr="00642E47">
        <w:rPr>
          <w:w w:val="95"/>
          <w:sz w:val="24"/>
          <w:szCs w:val="24"/>
        </w:rPr>
        <w:t xml:space="preserve">предназначена </w:t>
      </w:r>
      <w:r w:rsidRPr="00642E47">
        <w:rPr>
          <w:sz w:val="24"/>
          <w:szCs w:val="24"/>
        </w:rPr>
        <w:t>для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детей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дошкольного</w:t>
      </w:r>
      <w:r w:rsidRPr="00642E47">
        <w:rPr>
          <w:spacing w:val="-3"/>
          <w:sz w:val="24"/>
          <w:szCs w:val="24"/>
        </w:rPr>
        <w:t xml:space="preserve"> </w:t>
      </w:r>
      <w:r w:rsidRPr="00642E47">
        <w:rPr>
          <w:sz w:val="24"/>
          <w:szCs w:val="24"/>
        </w:rPr>
        <w:t>возраста</w:t>
      </w:r>
      <w:r w:rsidRPr="00642E47">
        <w:rPr>
          <w:spacing w:val="-12"/>
          <w:sz w:val="24"/>
          <w:szCs w:val="24"/>
        </w:rPr>
        <w:t xml:space="preserve"> </w:t>
      </w:r>
      <w:r w:rsidRPr="00642E47">
        <w:rPr>
          <w:sz w:val="24"/>
          <w:szCs w:val="24"/>
        </w:rPr>
        <w:t>3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-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7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года</w:t>
      </w:r>
      <w:r w:rsidRPr="00642E47">
        <w:rPr>
          <w:spacing w:val="-14"/>
          <w:sz w:val="24"/>
          <w:szCs w:val="24"/>
        </w:rPr>
        <w:t xml:space="preserve"> </w:t>
      </w:r>
      <w:r w:rsidRPr="00642E47">
        <w:rPr>
          <w:sz w:val="24"/>
          <w:szCs w:val="24"/>
        </w:rPr>
        <w:t>жизни.</w:t>
      </w:r>
    </w:p>
    <w:p w:rsidR="002852F6" w:rsidRPr="00642E47" w:rsidRDefault="00F34102" w:rsidP="00642E47">
      <w:pPr>
        <w:ind w:left="126" w:right="135" w:firstLine="719"/>
        <w:jc w:val="both"/>
        <w:rPr>
          <w:sz w:val="24"/>
          <w:szCs w:val="24"/>
        </w:rPr>
      </w:pPr>
      <w:r w:rsidRPr="00642E47">
        <w:rPr>
          <w:sz w:val="24"/>
          <w:szCs w:val="24"/>
        </w:rPr>
        <w:t>Сроки</w:t>
      </w:r>
      <w:r w:rsidRPr="00642E47">
        <w:rPr>
          <w:spacing w:val="-13"/>
          <w:sz w:val="24"/>
          <w:szCs w:val="24"/>
        </w:rPr>
        <w:t xml:space="preserve"> </w:t>
      </w:r>
      <w:r w:rsidRPr="00642E47">
        <w:rPr>
          <w:sz w:val="24"/>
          <w:szCs w:val="24"/>
        </w:rPr>
        <w:t>реализации</w:t>
      </w:r>
      <w:r w:rsidRPr="00642E47">
        <w:rPr>
          <w:spacing w:val="-6"/>
          <w:sz w:val="24"/>
          <w:szCs w:val="24"/>
        </w:rPr>
        <w:t xml:space="preserve"> </w:t>
      </w:r>
      <w:r w:rsidRPr="00642E47">
        <w:rPr>
          <w:sz w:val="24"/>
          <w:szCs w:val="24"/>
        </w:rPr>
        <w:t>парциальной</w:t>
      </w:r>
      <w:r w:rsidRPr="00642E47">
        <w:rPr>
          <w:spacing w:val="-7"/>
          <w:sz w:val="24"/>
          <w:szCs w:val="24"/>
        </w:rPr>
        <w:t xml:space="preserve"> </w:t>
      </w:r>
      <w:r w:rsidRPr="00642E47">
        <w:rPr>
          <w:sz w:val="24"/>
          <w:szCs w:val="24"/>
        </w:rPr>
        <w:t>программы</w:t>
      </w:r>
      <w:r w:rsidRPr="00642E47">
        <w:rPr>
          <w:spacing w:val="-7"/>
          <w:sz w:val="24"/>
          <w:szCs w:val="24"/>
        </w:rPr>
        <w:t xml:space="preserve"> </w:t>
      </w:r>
      <w:r w:rsidRPr="00642E47">
        <w:rPr>
          <w:sz w:val="24"/>
          <w:szCs w:val="24"/>
        </w:rPr>
        <w:t>рассчитан</w:t>
      </w:r>
      <w:r w:rsidRPr="00642E47">
        <w:rPr>
          <w:spacing w:val="-7"/>
          <w:sz w:val="24"/>
          <w:szCs w:val="24"/>
        </w:rPr>
        <w:t xml:space="preserve"> </w:t>
      </w:r>
      <w:r w:rsidRPr="00642E47">
        <w:rPr>
          <w:sz w:val="24"/>
          <w:szCs w:val="24"/>
        </w:rPr>
        <w:t>на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один</w:t>
      </w:r>
      <w:r w:rsidRPr="00642E47">
        <w:rPr>
          <w:spacing w:val="-14"/>
          <w:sz w:val="24"/>
          <w:szCs w:val="24"/>
        </w:rPr>
        <w:t xml:space="preserve"> </w:t>
      </w:r>
      <w:r w:rsidRPr="00642E47">
        <w:rPr>
          <w:sz w:val="24"/>
          <w:szCs w:val="24"/>
        </w:rPr>
        <w:t>учебный</w:t>
      </w:r>
      <w:r w:rsidRPr="00642E47">
        <w:rPr>
          <w:spacing w:val="-11"/>
          <w:sz w:val="24"/>
          <w:szCs w:val="24"/>
        </w:rPr>
        <w:t xml:space="preserve"> </w:t>
      </w:r>
      <w:r w:rsidRPr="00642E47">
        <w:rPr>
          <w:sz w:val="24"/>
          <w:szCs w:val="24"/>
        </w:rPr>
        <w:t>год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Формы</w:t>
      </w:r>
      <w:r w:rsidRPr="00642E47">
        <w:rPr>
          <w:spacing w:val="-11"/>
          <w:sz w:val="24"/>
          <w:szCs w:val="24"/>
        </w:rPr>
        <w:t xml:space="preserve"> </w:t>
      </w:r>
      <w:r w:rsidRPr="00642E47">
        <w:rPr>
          <w:sz w:val="24"/>
          <w:szCs w:val="24"/>
        </w:rPr>
        <w:t>и режим</w:t>
      </w:r>
      <w:r w:rsidRPr="00642E47">
        <w:rPr>
          <w:spacing w:val="-13"/>
          <w:sz w:val="24"/>
          <w:szCs w:val="24"/>
        </w:rPr>
        <w:t xml:space="preserve"> </w:t>
      </w:r>
      <w:r w:rsidRPr="00642E47">
        <w:rPr>
          <w:sz w:val="24"/>
          <w:szCs w:val="24"/>
        </w:rPr>
        <w:t>занятий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Форма</w:t>
      </w:r>
      <w:r w:rsidRPr="00642E47">
        <w:rPr>
          <w:spacing w:val="-12"/>
          <w:sz w:val="24"/>
          <w:szCs w:val="24"/>
        </w:rPr>
        <w:t xml:space="preserve"> </w:t>
      </w:r>
      <w:r w:rsidRPr="00642E47">
        <w:rPr>
          <w:sz w:val="24"/>
          <w:szCs w:val="24"/>
        </w:rPr>
        <w:t>занятий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групповая.</w:t>
      </w:r>
    </w:p>
    <w:p w:rsidR="00642E47" w:rsidRPr="00642E47" w:rsidRDefault="00F34102" w:rsidP="00642E47">
      <w:pPr>
        <w:ind w:left="124" w:right="126" w:firstLine="722"/>
        <w:jc w:val="both"/>
        <w:rPr>
          <w:spacing w:val="-15"/>
          <w:sz w:val="24"/>
          <w:szCs w:val="24"/>
        </w:rPr>
      </w:pPr>
      <w:r w:rsidRPr="00642E47">
        <w:rPr>
          <w:sz w:val="24"/>
          <w:szCs w:val="24"/>
        </w:rPr>
        <w:t>Учебная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нагрузка</w:t>
      </w:r>
      <w:r w:rsidRPr="00642E47">
        <w:rPr>
          <w:spacing w:val="-14"/>
          <w:sz w:val="24"/>
          <w:szCs w:val="24"/>
        </w:rPr>
        <w:t xml:space="preserve"> </w:t>
      </w:r>
      <w:r w:rsidRPr="00642E47">
        <w:rPr>
          <w:sz w:val="24"/>
          <w:szCs w:val="24"/>
        </w:rPr>
        <w:t>соответствует</w:t>
      </w:r>
      <w:r w:rsidRPr="00642E47">
        <w:rPr>
          <w:spacing w:val="-7"/>
          <w:sz w:val="24"/>
          <w:szCs w:val="24"/>
        </w:rPr>
        <w:t xml:space="preserve"> </w:t>
      </w:r>
      <w:r w:rsidRPr="00642E47">
        <w:rPr>
          <w:sz w:val="24"/>
          <w:szCs w:val="24"/>
        </w:rPr>
        <w:t>гигиеническим</w:t>
      </w:r>
      <w:r w:rsidRPr="00642E47">
        <w:rPr>
          <w:spacing w:val="-8"/>
          <w:sz w:val="24"/>
          <w:szCs w:val="24"/>
        </w:rPr>
        <w:t xml:space="preserve"> </w:t>
      </w:r>
      <w:r w:rsidRPr="00642E47">
        <w:rPr>
          <w:sz w:val="24"/>
          <w:szCs w:val="24"/>
        </w:rPr>
        <w:t>требованиям</w:t>
      </w:r>
      <w:r w:rsidRPr="00642E47">
        <w:rPr>
          <w:spacing w:val="-12"/>
          <w:sz w:val="24"/>
          <w:szCs w:val="24"/>
        </w:rPr>
        <w:t xml:space="preserve"> </w:t>
      </w:r>
      <w:r w:rsidRPr="00642E47">
        <w:rPr>
          <w:sz w:val="24"/>
          <w:szCs w:val="24"/>
        </w:rPr>
        <w:t>для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детей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дошкольного возраста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и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составляет:</w:t>
      </w:r>
      <w:r w:rsidRPr="00642E47">
        <w:rPr>
          <w:spacing w:val="-15"/>
          <w:sz w:val="24"/>
          <w:szCs w:val="24"/>
        </w:rPr>
        <w:t xml:space="preserve"> </w:t>
      </w:r>
    </w:p>
    <w:p w:rsidR="00642E47" w:rsidRPr="00642E47" w:rsidRDefault="00F34102" w:rsidP="00642E47">
      <w:pPr>
        <w:ind w:left="124" w:right="126" w:firstLine="722"/>
        <w:jc w:val="both"/>
        <w:rPr>
          <w:spacing w:val="-15"/>
          <w:sz w:val="24"/>
          <w:szCs w:val="24"/>
        </w:rPr>
      </w:pPr>
      <w:r w:rsidRPr="00642E47">
        <w:rPr>
          <w:sz w:val="24"/>
          <w:szCs w:val="24"/>
        </w:rPr>
        <w:t>-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младшая</w:t>
      </w:r>
      <w:r w:rsidRPr="00642E47">
        <w:rPr>
          <w:spacing w:val="-16"/>
          <w:sz w:val="24"/>
          <w:szCs w:val="24"/>
        </w:rPr>
        <w:t xml:space="preserve"> </w:t>
      </w:r>
      <w:proofErr w:type="spellStart"/>
      <w:r w:rsidRPr="00642E47">
        <w:rPr>
          <w:sz w:val="24"/>
          <w:szCs w:val="24"/>
        </w:rPr>
        <w:t>г</w:t>
      </w:r>
      <w:proofErr w:type="gramStart"/>
      <w:r w:rsidRPr="00642E47">
        <w:rPr>
          <w:sz w:val="24"/>
          <w:szCs w:val="24"/>
        </w:rPr>
        <w:t>py</w:t>
      </w:r>
      <w:proofErr w:type="gramEnd"/>
      <w:r w:rsidRPr="00642E47">
        <w:rPr>
          <w:sz w:val="24"/>
          <w:szCs w:val="24"/>
        </w:rPr>
        <w:t>ппa</w:t>
      </w:r>
      <w:proofErr w:type="spellEnd"/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(3-4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года)</w:t>
      </w:r>
      <w:r w:rsidRPr="00642E47">
        <w:rPr>
          <w:spacing w:val="-15"/>
          <w:sz w:val="24"/>
          <w:szCs w:val="24"/>
        </w:rPr>
        <w:t xml:space="preserve"> </w:t>
      </w:r>
      <w:r w:rsidR="00642E47" w:rsidRPr="00642E47">
        <w:rPr>
          <w:sz w:val="24"/>
          <w:szCs w:val="24"/>
        </w:rPr>
        <w:t>–</w:t>
      </w:r>
      <w:r w:rsidRPr="00642E47">
        <w:rPr>
          <w:spacing w:val="-16"/>
          <w:sz w:val="24"/>
          <w:szCs w:val="24"/>
        </w:rPr>
        <w:t xml:space="preserve"> </w:t>
      </w:r>
      <w:r w:rsidR="00642E47" w:rsidRPr="00642E47">
        <w:rPr>
          <w:sz w:val="24"/>
          <w:szCs w:val="24"/>
        </w:rPr>
        <w:t xml:space="preserve">10 </w:t>
      </w:r>
      <w:r w:rsidRPr="00642E47">
        <w:rPr>
          <w:sz w:val="24"/>
          <w:szCs w:val="24"/>
        </w:rPr>
        <w:t>мин;</w:t>
      </w:r>
      <w:r w:rsidRPr="00642E47">
        <w:rPr>
          <w:spacing w:val="-15"/>
          <w:sz w:val="24"/>
          <w:szCs w:val="24"/>
        </w:rPr>
        <w:t xml:space="preserve"> </w:t>
      </w:r>
    </w:p>
    <w:p w:rsidR="00642E47" w:rsidRPr="00642E47" w:rsidRDefault="00F34102" w:rsidP="00642E47">
      <w:pPr>
        <w:ind w:left="124" w:right="126" w:firstLine="722"/>
        <w:jc w:val="both"/>
        <w:rPr>
          <w:spacing w:val="-16"/>
          <w:sz w:val="24"/>
          <w:szCs w:val="24"/>
        </w:rPr>
      </w:pPr>
      <w:r w:rsidRPr="00642E47">
        <w:rPr>
          <w:sz w:val="24"/>
          <w:szCs w:val="24"/>
        </w:rPr>
        <w:t>-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средняя</w:t>
      </w:r>
      <w:r w:rsidRPr="00642E47">
        <w:rPr>
          <w:spacing w:val="-16"/>
          <w:sz w:val="24"/>
          <w:szCs w:val="24"/>
        </w:rPr>
        <w:t xml:space="preserve"> </w:t>
      </w:r>
      <w:proofErr w:type="spellStart"/>
      <w:r w:rsidRPr="00642E47">
        <w:rPr>
          <w:sz w:val="24"/>
          <w:szCs w:val="24"/>
        </w:rPr>
        <w:t>г</w:t>
      </w:r>
      <w:proofErr w:type="gramStart"/>
      <w:r w:rsidRPr="00642E47">
        <w:rPr>
          <w:sz w:val="24"/>
          <w:szCs w:val="24"/>
        </w:rPr>
        <w:t>py</w:t>
      </w:r>
      <w:proofErr w:type="gramEnd"/>
      <w:r w:rsidRPr="00642E47">
        <w:rPr>
          <w:sz w:val="24"/>
          <w:szCs w:val="24"/>
        </w:rPr>
        <w:t>ппa</w:t>
      </w:r>
      <w:proofErr w:type="spellEnd"/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(4-5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лет)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-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15 мин;</w:t>
      </w:r>
      <w:r w:rsidRPr="00642E47">
        <w:rPr>
          <w:spacing w:val="-16"/>
          <w:sz w:val="24"/>
          <w:szCs w:val="24"/>
        </w:rPr>
        <w:t xml:space="preserve"> </w:t>
      </w:r>
    </w:p>
    <w:p w:rsidR="00642E47" w:rsidRPr="00642E47" w:rsidRDefault="00F34102" w:rsidP="00642E47">
      <w:pPr>
        <w:ind w:left="124" w:right="126" w:firstLine="722"/>
        <w:jc w:val="both"/>
        <w:rPr>
          <w:spacing w:val="-16"/>
          <w:sz w:val="24"/>
          <w:szCs w:val="24"/>
        </w:rPr>
      </w:pPr>
      <w:r w:rsidRPr="00642E47">
        <w:rPr>
          <w:sz w:val="24"/>
          <w:szCs w:val="24"/>
        </w:rPr>
        <w:t>-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старшая</w:t>
      </w:r>
      <w:r w:rsidRPr="00642E47">
        <w:rPr>
          <w:spacing w:val="-15"/>
          <w:sz w:val="24"/>
          <w:szCs w:val="24"/>
        </w:rPr>
        <w:t xml:space="preserve"> </w:t>
      </w:r>
      <w:proofErr w:type="spellStart"/>
      <w:r w:rsidRPr="00642E47">
        <w:rPr>
          <w:sz w:val="24"/>
          <w:szCs w:val="24"/>
        </w:rPr>
        <w:t>г</w:t>
      </w:r>
      <w:proofErr w:type="gramStart"/>
      <w:r w:rsidRPr="00642E47">
        <w:rPr>
          <w:sz w:val="24"/>
          <w:szCs w:val="24"/>
        </w:rPr>
        <w:t>py</w:t>
      </w:r>
      <w:proofErr w:type="gramEnd"/>
      <w:r w:rsidRPr="00642E47">
        <w:rPr>
          <w:sz w:val="24"/>
          <w:szCs w:val="24"/>
        </w:rPr>
        <w:t>ппa</w:t>
      </w:r>
      <w:proofErr w:type="spellEnd"/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(5-6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лет)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-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25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мин;</w:t>
      </w:r>
      <w:r w:rsidRPr="00642E47">
        <w:rPr>
          <w:spacing w:val="-16"/>
          <w:sz w:val="24"/>
          <w:szCs w:val="24"/>
        </w:rPr>
        <w:t xml:space="preserve"> </w:t>
      </w:r>
    </w:p>
    <w:p w:rsidR="002852F6" w:rsidRPr="00642E47" w:rsidRDefault="00F34102" w:rsidP="00642E47">
      <w:pPr>
        <w:ind w:left="124" w:right="126" w:firstLine="722"/>
        <w:jc w:val="both"/>
        <w:rPr>
          <w:sz w:val="24"/>
          <w:szCs w:val="24"/>
        </w:rPr>
      </w:pPr>
      <w:r w:rsidRPr="00642E47">
        <w:rPr>
          <w:sz w:val="24"/>
          <w:szCs w:val="24"/>
        </w:rPr>
        <w:t>-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подготовительная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к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школе</w:t>
      </w:r>
      <w:r w:rsidRPr="00642E47">
        <w:rPr>
          <w:spacing w:val="-16"/>
          <w:sz w:val="24"/>
          <w:szCs w:val="24"/>
        </w:rPr>
        <w:t xml:space="preserve"> </w:t>
      </w:r>
      <w:proofErr w:type="spellStart"/>
      <w:r w:rsidRPr="00642E47">
        <w:rPr>
          <w:sz w:val="24"/>
          <w:szCs w:val="24"/>
        </w:rPr>
        <w:t>г</w:t>
      </w:r>
      <w:proofErr w:type="gramStart"/>
      <w:r w:rsidRPr="00642E47">
        <w:rPr>
          <w:sz w:val="24"/>
          <w:szCs w:val="24"/>
        </w:rPr>
        <w:t>py</w:t>
      </w:r>
      <w:proofErr w:type="gramEnd"/>
      <w:r w:rsidRPr="00642E47">
        <w:rPr>
          <w:sz w:val="24"/>
          <w:szCs w:val="24"/>
        </w:rPr>
        <w:t>ппa</w:t>
      </w:r>
      <w:proofErr w:type="spellEnd"/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(6-7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лет)</w:t>
      </w:r>
      <w:r w:rsidRPr="00642E47">
        <w:rPr>
          <w:spacing w:val="-15"/>
          <w:sz w:val="24"/>
          <w:szCs w:val="24"/>
        </w:rPr>
        <w:t xml:space="preserve"> </w:t>
      </w:r>
      <w:r w:rsidRPr="00642E47">
        <w:rPr>
          <w:sz w:val="24"/>
          <w:szCs w:val="24"/>
        </w:rPr>
        <w:t>-</w:t>
      </w:r>
      <w:r w:rsidRPr="00642E47">
        <w:rPr>
          <w:spacing w:val="-16"/>
          <w:sz w:val="24"/>
          <w:szCs w:val="24"/>
        </w:rPr>
        <w:t xml:space="preserve"> </w:t>
      </w:r>
      <w:r w:rsidRPr="00642E47">
        <w:rPr>
          <w:sz w:val="24"/>
          <w:szCs w:val="24"/>
        </w:rPr>
        <w:t>30 мин.</w:t>
      </w:r>
    </w:p>
    <w:sectPr w:rsidR="002852F6" w:rsidRPr="00642E47">
      <w:pgSz w:w="11900" w:h="16840"/>
      <w:pgMar w:top="1040" w:right="3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0908"/>
    <w:multiLevelType w:val="hybridMultilevel"/>
    <w:tmpl w:val="7278C6B6"/>
    <w:lvl w:ilvl="0" w:tplc="BFE8CEEA">
      <w:numFmt w:val="bullet"/>
      <w:lvlText w:val="-"/>
      <w:lvlJc w:val="left"/>
      <w:pPr>
        <w:ind w:left="126" w:hanging="254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97402146">
      <w:numFmt w:val="bullet"/>
      <w:lvlText w:val="•"/>
      <w:lvlJc w:val="left"/>
      <w:pPr>
        <w:ind w:left="1112" w:hanging="254"/>
      </w:pPr>
      <w:rPr>
        <w:rFonts w:hint="default"/>
        <w:lang w:val="ru-RU" w:eastAsia="en-US" w:bidi="ar-SA"/>
      </w:rPr>
    </w:lvl>
    <w:lvl w:ilvl="2" w:tplc="E4D670AA">
      <w:numFmt w:val="bullet"/>
      <w:lvlText w:val="•"/>
      <w:lvlJc w:val="left"/>
      <w:pPr>
        <w:ind w:left="2104" w:hanging="254"/>
      </w:pPr>
      <w:rPr>
        <w:rFonts w:hint="default"/>
        <w:lang w:val="ru-RU" w:eastAsia="en-US" w:bidi="ar-SA"/>
      </w:rPr>
    </w:lvl>
    <w:lvl w:ilvl="3" w:tplc="A622FE52">
      <w:numFmt w:val="bullet"/>
      <w:lvlText w:val="•"/>
      <w:lvlJc w:val="left"/>
      <w:pPr>
        <w:ind w:left="3096" w:hanging="254"/>
      </w:pPr>
      <w:rPr>
        <w:rFonts w:hint="default"/>
        <w:lang w:val="ru-RU" w:eastAsia="en-US" w:bidi="ar-SA"/>
      </w:rPr>
    </w:lvl>
    <w:lvl w:ilvl="4" w:tplc="3F5C05F8">
      <w:numFmt w:val="bullet"/>
      <w:lvlText w:val="•"/>
      <w:lvlJc w:val="left"/>
      <w:pPr>
        <w:ind w:left="4088" w:hanging="254"/>
      </w:pPr>
      <w:rPr>
        <w:rFonts w:hint="default"/>
        <w:lang w:val="ru-RU" w:eastAsia="en-US" w:bidi="ar-SA"/>
      </w:rPr>
    </w:lvl>
    <w:lvl w:ilvl="5" w:tplc="477CE472">
      <w:numFmt w:val="bullet"/>
      <w:lvlText w:val="•"/>
      <w:lvlJc w:val="left"/>
      <w:pPr>
        <w:ind w:left="5080" w:hanging="254"/>
      </w:pPr>
      <w:rPr>
        <w:rFonts w:hint="default"/>
        <w:lang w:val="ru-RU" w:eastAsia="en-US" w:bidi="ar-SA"/>
      </w:rPr>
    </w:lvl>
    <w:lvl w:ilvl="6" w:tplc="694E3AD4">
      <w:numFmt w:val="bullet"/>
      <w:lvlText w:val="•"/>
      <w:lvlJc w:val="left"/>
      <w:pPr>
        <w:ind w:left="6072" w:hanging="254"/>
      </w:pPr>
      <w:rPr>
        <w:rFonts w:hint="default"/>
        <w:lang w:val="ru-RU" w:eastAsia="en-US" w:bidi="ar-SA"/>
      </w:rPr>
    </w:lvl>
    <w:lvl w:ilvl="7" w:tplc="21EE0476">
      <w:numFmt w:val="bullet"/>
      <w:lvlText w:val="•"/>
      <w:lvlJc w:val="left"/>
      <w:pPr>
        <w:ind w:left="7064" w:hanging="254"/>
      </w:pPr>
      <w:rPr>
        <w:rFonts w:hint="default"/>
        <w:lang w:val="ru-RU" w:eastAsia="en-US" w:bidi="ar-SA"/>
      </w:rPr>
    </w:lvl>
    <w:lvl w:ilvl="8" w:tplc="8406565E">
      <w:numFmt w:val="bullet"/>
      <w:lvlText w:val="•"/>
      <w:lvlJc w:val="left"/>
      <w:pPr>
        <w:ind w:left="8056" w:hanging="254"/>
      </w:pPr>
      <w:rPr>
        <w:rFonts w:hint="default"/>
        <w:lang w:val="ru-RU" w:eastAsia="en-US" w:bidi="ar-SA"/>
      </w:rPr>
    </w:lvl>
  </w:abstractNum>
  <w:abstractNum w:abstractNumId="1">
    <w:nsid w:val="60032181"/>
    <w:multiLevelType w:val="hybridMultilevel"/>
    <w:tmpl w:val="EF02D452"/>
    <w:lvl w:ilvl="0" w:tplc="EAFE9B18">
      <w:numFmt w:val="bullet"/>
      <w:lvlText w:val="-"/>
      <w:lvlJc w:val="left"/>
      <w:pPr>
        <w:ind w:left="12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80EC4748">
      <w:numFmt w:val="bullet"/>
      <w:lvlText w:val="•"/>
      <w:lvlJc w:val="left"/>
      <w:pPr>
        <w:ind w:left="1112" w:hanging="199"/>
      </w:pPr>
      <w:rPr>
        <w:rFonts w:hint="default"/>
        <w:lang w:val="ru-RU" w:eastAsia="en-US" w:bidi="ar-SA"/>
      </w:rPr>
    </w:lvl>
    <w:lvl w:ilvl="2" w:tplc="27B23288">
      <w:numFmt w:val="bullet"/>
      <w:lvlText w:val="•"/>
      <w:lvlJc w:val="left"/>
      <w:pPr>
        <w:ind w:left="2104" w:hanging="199"/>
      </w:pPr>
      <w:rPr>
        <w:rFonts w:hint="default"/>
        <w:lang w:val="ru-RU" w:eastAsia="en-US" w:bidi="ar-SA"/>
      </w:rPr>
    </w:lvl>
    <w:lvl w:ilvl="3" w:tplc="EC66AD62">
      <w:numFmt w:val="bullet"/>
      <w:lvlText w:val="•"/>
      <w:lvlJc w:val="left"/>
      <w:pPr>
        <w:ind w:left="3096" w:hanging="199"/>
      </w:pPr>
      <w:rPr>
        <w:rFonts w:hint="default"/>
        <w:lang w:val="ru-RU" w:eastAsia="en-US" w:bidi="ar-SA"/>
      </w:rPr>
    </w:lvl>
    <w:lvl w:ilvl="4" w:tplc="FE4A0866">
      <w:numFmt w:val="bullet"/>
      <w:lvlText w:val="•"/>
      <w:lvlJc w:val="left"/>
      <w:pPr>
        <w:ind w:left="4088" w:hanging="199"/>
      </w:pPr>
      <w:rPr>
        <w:rFonts w:hint="default"/>
        <w:lang w:val="ru-RU" w:eastAsia="en-US" w:bidi="ar-SA"/>
      </w:rPr>
    </w:lvl>
    <w:lvl w:ilvl="5" w:tplc="6E7E617A">
      <w:numFmt w:val="bullet"/>
      <w:lvlText w:val="•"/>
      <w:lvlJc w:val="left"/>
      <w:pPr>
        <w:ind w:left="5080" w:hanging="199"/>
      </w:pPr>
      <w:rPr>
        <w:rFonts w:hint="default"/>
        <w:lang w:val="ru-RU" w:eastAsia="en-US" w:bidi="ar-SA"/>
      </w:rPr>
    </w:lvl>
    <w:lvl w:ilvl="6" w:tplc="E38271FC">
      <w:numFmt w:val="bullet"/>
      <w:lvlText w:val="•"/>
      <w:lvlJc w:val="left"/>
      <w:pPr>
        <w:ind w:left="6072" w:hanging="199"/>
      </w:pPr>
      <w:rPr>
        <w:rFonts w:hint="default"/>
        <w:lang w:val="ru-RU" w:eastAsia="en-US" w:bidi="ar-SA"/>
      </w:rPr>
    </w:lvl>
    <w:lvl w:ilvl="7" w:tplc="5CDE2910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D072379C">
      <w:numFmt w:val="bullet"/>
      <w:lvlText w:val="•"/>
      <w:lvlJc w:val="left"/>
      <w:pPr>
        <w:ind w:left="8056" w:hanging="1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52F6"/>
    <w:rsid w:val="002852F6"/>
    <w:rsid w:val="00642E47"/>
    <w:rsid w:val="007B7096"/>
    <w:rsid w:val="00F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" w:hanging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4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1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" w:hanging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4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1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cp:lastModifiedBy>user</cp:lastModifiedBy>
  <cp:revision>4</cp:revision>
  <dcterms:created xsi:type="dcterms:W3CDTF">2022-04-15T07:43:00Z</dcterms:created>
  <dcterms:modified xsi:type="dcterms:W3CDTF">2022-04-16T09:02:00Z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LastSaved">
    <vt:filetime>2022-04-15T00:00:00Z</vt:filetime>
  </property>
</Properties>
</file>