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12" w:rsidRDefault="00890C12" w:rsidP="00890C12">
      <w:pPr>
        <w:spacing w:after="0" w:line="240" w:lineRule="auto"/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</w:pPr>
      <w:bookmarkStart w:id="0" w:name="_GoBack"/>
      <w:bookmarkEnd w:id="0"/>
      <w:r w:rsidRPr="00890C12">
        <w:rPr>
          <w:rFonts w:ascii="Tahoma" w:hAnsi="Tahoma" w:cs="Tahoma"/>
          <w:b/>
          <w:color w:val="008FE9"/>
          <w:sz w:val="28"/>
          <w:szCs w:val="28"/>
          <w:shd w:val="clear" w:color="auto" w:fill="FFFFFF"/>
        </w:rPr>
        <w:t xml:space="preserve">Сведения об обеспечении беспрепятственного доступа в здания образовательной организации </w:t>
      </w:r>
    </w:p>
    <w:p w:rsidR="00890C12" w:rsidRDefault="00890C12" w:rsidP="00890C12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</w:rPr>
      </w:pPr>
    </w:p>
    <w:p w:rsidR="00890C12" w:rsidRPr="00802865" w:rsidRDefault="00890C12" w:rsidP="00890C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2865">
        <w:rPr>
          <w:rFonts w:ascii="Times New Roman" w:eastAsia="Times New Roman" w:hAnsi="Times New Roman" w:cs="Times New Roman"/>
          <w:b/>
          <w:sz w:val="24"/>
          <w:szCs w:val="24"/>
        </w:rPr>
        <w:t>Обеспечение беспрепятственного доступа в здания образовательной организации</w:t>
      </w:r>
    </w:p>
    <w:p w:rsidR="00890C12" w:rsidRPr="007C2861" w:rsidRDefault="00890C12" w:rsidP="00890C12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</w:rPr>
      </w:pPr>
      <w:r w:rsidRPr="007C2861">
        <w:rPr>
          <w:rFonts w:ascii="Roboto-Regular" w:eastAsia="Times New Roman" w:hAnsi="Roboto-Regular" w:cs="Times New Roman"/>
          <w:sz w:val="21"/>
          <w:szCs w:val="21"/>
        </w:rPr>
        <w:t xml:space="preserve">В целях обеспечения специальных условий образования детей-инвалидов и детей с ОВЗ в </w:t>
      </w:r>
      <w:r>
        <w:rPr>
          <w:rFonts w:ascii="Roboto-Regular" w:eastAsia="Times New Roman" w:hAnsi="Roboto-Regular" w:cs="Times New Roman"/>
          <w:sz w:val="21"/>
          <w:szCs w:val="21"/>
        </w:rPr>
        <w:t>МБДОУ «ДС №75»</w:t>
      </w:r>
      <w:r w:rsidRPr="007C2861">
        <w:rPr>
          <w:rFonts w:ascii="Roboto-Regular" w:eastAsia="Times New Roman" w:hAnsi="Roboto-Regular" w:cs="Times New Roman"/>
          <w:sz w:val="21"/>
          <w:szCs w:val="21"/>
        </w:rPr>
        <w:t xml:space="preserve"> создается </w:t>
      </w: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</w:rPr>
        <w:t>безбарьерная</w:t>
      </w:r>
      <w:proofErr w:type="spellEnd"/>
      <w:r w:rsidRPr="007C2861">
        <w:rPr>
          <w:rFonts w:ascii="Roboto-Regular" w:eastAsia="Times New Roman" w:hAnsi="Roboto-Regular" w:cs="Times New Roman"/>
          <w:sz w:val="21"/>
          <w:szCs w:val="21"/>
        </w:rPr>
        <w:t xml:space="preserve"> среда, которая учитывает потребности детей. Учитывая все категории детей-инвалидов и детей с ОВЗ, которые могут быть зачислены в контингент </w:t>
      </w:r>
      <w:r>
        <w:rPr>
          <w:rFonts w:ascii="Roboto-Regular" w:eastAsia="Times New Roman" w:hAnsi="Roboto-Regular" w:cs="Times New Roman"/>
          <w:sz w:val="21"/>
          <w:szCs w:val="21"/>
        </w:rPr>
        <w:t>воспитанников</w:t>
      </w:r>
      <w:r w:rsidRPr="007C2861">
        <w:rPr>
          <w:rFonts w:ascii="Roboto-Regular" w:eastAsia="Times New Roman" w:hAnsi="Roboto-Regular" w:cs="Times New Roman"/>
          <w:sz w:val="21"/>
          <w:szCs w:val="21"/>
        </w:rPr>
        <w:t xml:space="preserve">, в настоящее время помещения Учреждения укомплектованы необходимыми обучающими и </w:t>
      </w:r>
      <w:r>
        <w:rPr>
          <w:rFonts w:ascii="Roboto-Regular" w:eastAsia="Times New Roman" w:hAnsi="Roboto-Regular" w:cs="Times New Roman"/>
          <w:sz w:val="21"/>
          <w:szCs w:val="21"/>
        </w:rPr>
        <w:t>развивающими пособиями, играми.</w:t>
      </w:r>
    </w:p>
    <w:p w:rsidR="00890C12" w:rsidRDefault="00890C12" w:rsidP="00890C12">
      <w:pPr>
        <w:spacing w:after="0" w:line="240" w:lineRule="auto"/>
      </w:pPr>
      <w:r w:rsidRPr="007C2861">
        <w:rPr>
          <w:rFonts w:ascii="Roboto-Regular" w:eastAsia="Times New Roman" w:hAnsi="Roboto-Regular" w:cs="Times New Roman"/>
          <w:color w:val="2D2F32"/>
          <w:sz w:val="24"/>
          <w:szCs w:val="24"/>
        </w:rPr>
        <w:br/>
      </w:r>
    </w:p>
    <w:p w:rsidR="00F57AC6" w:rsidRDefault="00F57AC6"/>
    <w:sectPr w:rsidR="00F57AC6" w:rsidSect="00027852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7649"/>
    <w:multiLevelType w:val="multilevel"/>
    <w:tmpl w:val="4F2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12"/>
    <w:rsid w:val="002E6C88"/>
    <w:rsid w:val="00423B94"/>
    <w:rsid w:val="00704754"/>
    <w:rsid w:val="00794DD9"/>
    <w:rsid w:val="00890C12"/>
    <w:rsid w:val="00A87D4F"/>
    <w:rsid w:val="00E3482C"/>
    <w:rsid w:val="00F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dcterms:created xsi:type="dcterms:W3CDTF">2022-07-06T12:41:00Z</dcterms:created>
  <dcterms:modified xsi:type="dcterms:W3CDTF">2022-07-06T12:41:00Z</dcterms:modified>
</cp:coreProperties>
</file>