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9996"/>
      </w:tblGrid>
      <w:tr w:rsidR="00DC68DE" w:rsidRPr="006933D5" w:rsidTr="00B16C31">
        <w:tc>
          <w:tcPr>
            <w:tcW w:w="10676" w:type="dxa"/>
          </w:tcPr>
          <w:p w:rsidR="00DC68DE" w:rsidRPr="006933D5" w:rsidRDefault="00DC68DE" w:rsidP="006933D5">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6933D5">
              <w:rPr>
                <w:rFonts w:ascii="Times New Roman" w:eastAsia="Times New Roman" w:hAnsi="Times New Roman" w:cs="Times New Roman"/>
                <w:b/>
                <w:sz w:val="24"/>
                <w:szCs w:val="24"/>
                <w:lang w:eastAsia="ru-RU"/>
              </w:rPr>
              <w:t xml:space="preserve">Муниципальное бюджетное дошкольное образовательное учреждение </w:t>
            </w:r>
          </w:p>
          <w:p w:rsidR="00DC68DE" w:rsidRPr="006933D5" w:rsidRDefault="00DC68DE" w:rsidP="006933D5">
            <w:pPr>
              <w:spacing w:after="0" w:line="240" w:lineRule="auto"/>
              <w:jc w:val="center"/>
              <w:rPr>
                <w:rFonts w:ascii="Times New Roman" w:eastAsia="Times New Roman" w:hAnsi="Times New Roman" w:cs="Times New Roman"/>
                <w:b/>
                <w:sz w:val="24"/>
                <w:szCs w:val="24"/>
                <w:lang w:eastAsia="ru-RU"/>
              </w:rPr>
            </w:pPr>
            <w:r w:rsidRPr="006933D5">
              <w:rPr>
                <w:rFonts w:ascii="Times New Roman" w:eastAsia="Times New Roman" w:hAnsi="Times New Roman" w:cs="Times New Roman"/>
                <w:b/>
                <w:sz w:val="24"/>
                <w:szCs w:val="24"/>
                <w:lang w:eastAsia="ru-RU"/>
              </w:rPr>
              <w:t>«Детский сад №75» комбинированного вида (МБДОУ «ДС №75»)</w:t>
            </w:r>
          </w:p>
          <w:p w:rsidR="00DC68DE" w:rsidRPr="006933D5" w:rsidRDefault="00DC68DE" w:rsidP="006933D5">
            <w:pPr>
              <w:spacing w:after="0" w:line="240" w:lineRule="auto"/>
              <w:jc w:val="center"/>
              <w:rPr>
                <w:rFonts w:ascii="Times New Roman" w:eastAsia="Times New Roman" w:hAnsi="Times New Roman" w:cs="Times New Roman"/>
                <w:b/>
                <w:sz w:val="24"/>
                <w:szCs w:val="24"/>
                <w:lang w:eastAsia="ru-RU"/>
              </w:rPr>
            </w:pPr>
            <w:r w:rsidRPr="006933D5">
              <w:rPr>
                <w:rFonts w:ascii="Times New Roman" w:eastAsia="Times New Roman" w:hAnsi="Times New Roman" w:cs="Times New Roman"/>
                <w:b/>
                <w:sz w:val="24"/>
                <w:szCs w:val="24"/>
                <w:lang w:eastAsia="ru-RU"/>
              </w:rPr>
              <w:t>города Махачкалы Республики Дагестан</w:t>
            </w:r>
          </w:p>
        </w:tc>
      </w:tr>
      <w:tr w:rsidR="00DC68DE" w:rsidRPr="006933D5" w:rsidTr="00B16C31">
        <w:trPr>
          <w:trHeight w:val="70"/>
        </w:trPr>
        <w:tc>
          <w:tcPr>
            <w:tcW w:w="10676" w:type="dxa"/>
          </w:tcPr>
          <w:p w:rsidR="00DC68DE" w:rsidRPr="006933D5" w:rsidRDefault="00DC68DE" w:rsidP="006933D5">
            <w:pPr>
              <w:spacing w:after="0" w:line="240" w:lineRule="auto"/>
              <w:jc w:val="center"/>
              <w:rPr>
                <w:rFonts w:ascii="Times New Roman" w:eastAsia="Times New Roman" w:hAnsi="Times New Roman" w:cs="Times New Roman"/>
                <w:b/>
                <w:sz w:val="24"/>
                <w:szCs w:val="24"/>
                <w:lang w:eastAsia="ru-RU"/>
              </w:rPr>
            </w:pPr>
          </w:p>
        </w:tc>
      </w:tr>
    </w:tbl>
    <w:p w:rsidR="00DC68DE" w:rsidRPr="006933D5" w:rsidRDefault="00DC68DE" w:rsidP="006933D5">
      <w:pPr>
        <w:pStyle w:val="a3"/>
        <w:spacing w:before="0" w:beforeAutospacing="0" w:after="0" w:afterAutospacing="0"/>
        <w:jc w:val="center"/>
        <w:rPr>
          <w:b/>
        </w:rPr>
      </w:pPr>
    </w:p>
    <w:p w:rsidR="00DC68DE" w:rsidRPr="006933D5" w:rsidRDefault="00DC68DE" w:rsidP="006933D5">
      <w:pPr>
        <w:spacing w:after="0" w:line="240" w:lineRule="auto"/>
        <w:jc w:val="center"/>
        <w:rPr>
          <w:rFonts w:ascii="Times New Roman" w:eastAsia="Times New Roman" w:hAnsi="Times New Roman" w:cs="Times New Roman"/>
          <w:b/>
          <w:i/>
          <w:sz w:val="24"/>
          <w:szCs w:val="24"/>
          <w:lang w:eastAsia="ru-RU"/>
        </w:rPr>
      </w:pPr>
      <w:r w:rsidRPr="006933D5">
        <w:rPr>
          <w:rFonts w:ascii="Times New Roman" w:eastAsia="Times New Roman" w:hAnsi="Times New Roman" w:cs="Times New Roman"/>
          <w:b/>
          <w:i/>
          <w:sz w:val="24"/>
          <w:szCs w:val="24"/>
          <w:lang w:eastAsia="ru-RU"/>
        </w:rPr>
        <w:t xml:space="preserve"> Всероссийский конкурс-смотр </w:t>
      </w:r>
    </w:p>
    <w:p w:rsidR="00DC68DE" w:rsidRPr="006933D5" w:rsidRDefault="00DC68DE" w:rsidP="006933D5">
      <w:pPr>
        <w:spacing w:after="0" w:line="240" w:lineRule="auto"/>
        <w:jc w:val="center"/>
        <w:rPr>
          <w:rFonts w:ascii="Times New Roman" w:eastAsia="Times New Roman" w:hAnsi="Times New Roman" w:cs="Times New Roman"/>
          <w:b/>
          <w:i/>
          <w:sz w:val="24"/>
          <w:szCs w:val="24"/>
          <w:lang w:eastAsia="ru-RU"/>
        </w:rPr>
      </w:pPr>
      <w:r w:rsidRPr="006933D5">
        <w:rPr>
          <w:rFonts w:ascii="Times New Roman" w:eastAsia="Times New Roman" w:hAnsi="Times New Roman" w:cs="Times New Roman"/>
          <w:b/>
          <w:i/>
          <w:sz w:val="24"/>
          <w:szCs w:val="24"/>
          <w:lang w:eastAsia="ru-RU"/>
        </w:rPr>
        <w:t>«Лучшие детские сады России 2022»</w:t>
      </w:r>
    </w:p>
    <w:p w:rsidR="00DC68DE" w:rsidRPr="006933D5" w:rsidRDefault="00DC68DE" w:rsidP="006933D5">
      <w:pPr>
        <w:pStyle w:val="a3"/>
        <w:spacing w:before="0" w:beforeAutospacing="0" w:after="0" w:afterAutospacing="0"/>
        <w:jc w:val="center"/>
        <w:rPr>
          <w:b/>
        </w:rPr>
      </w:pPr>
    </w:p>
    <w:p w:rsidR="00DC68DE" w:rsidRPr="006933D5" w:rsidRDefault="00DC68DE" w:rsidP="006933D5">
      <w:pPr>
        <w:pStyle w:val="a3"/>
        <w:spacing w:before="0" w:beforeAutospacing="0" w:after="0" w:afterAutospacing="0"/>
        <w:rPr>
          <w:b/>
        </w:rPr>
      </w:pPr>
    </w:p>
    <w:p w:rsidR="00DC68DE" w:rsidRPr="006933D5" w:rsidRDefault="00DC68DE" w:rsidP="006933D5">
      <w:pPr>
        <w:pStyle w:val="a3"/>
        <w:spacing w:before="0" w:beforeAutospacing="0" w:after="0" w:afterAutospacing="0"/>
        <w:jc w:val="center"/>
        <w:rPr>
          <w:b/>
          <w:sz w:val="28"/>
          <w:szCs w:val="28"/>
        </w:rPr>
      </w:pPr>
      <w:r w:rsidRPr="006933D5">
        <w:rPr>
          <w:b/>
          <w:sz w:val="28"/>
          <w:szCs w:val="28"/>
        </w:rPr>
        <w:t>Основные показатели и результаты деятельности МБДОУ «ДС №75»</w:t>
      </w:r>
    </w:p>
    <w:p w:rsidR="00DC68DE" w:rsidRPr="006933D5" w:rsidRDefault="00DC68DE" w:rsidP="006933D5">
      <w:pPr>
        <w:spacing w:after="0" w:line="240" w:lineRule="auto"/>
        <w:jc w:val="center"/>
        <w:rPr>
          <w:rFonts w:ascii="Times New Roman" w:eastAsia="Times New Roman" w:hAnsi="Times New Roman" w:cs="Times New Roman"/>
          <w:sz w:val="28"/>
          <w:szCs w:val="28"/>
          <w:shd w:val="clear" w:color="auto" w:fill="FFFFFF"/>
          <w:lang w:eastAsia="ru-RU"/>
        </w:rPr>
      </w:pPr>
      <w:r w:rsidRPr="006933D5">
        <w:rPr>
          <w:rFonts w:ascii="Times New Roman" w:eastAsia="Times New Roman" w:hAnsi="Times New Roman" w:cs="Times New Roman"/>
          <w:b/>
          <w:sz w:val="28"/>
          <w:szCs w:val="28"/>
          <w:lang w:eastAsia="ru-RU"/>
        </w:rPr>
        <w:t>в части интеллектуального развития детей</w:t>
      </w:r>
    </w:p>
    <w:p w:rsidR="00DC68DE" w:rsidRPr="006933D5" w:rsidRDefault="00DC68DE" w:rsidP="006933D5">
      <w:pPr>
        <w:spacing w:after="0" w:line="240" w:lineRule="auto"/>
        <w:rPr>
          <w:rFonts w:ascii="Times New Roman" w:hAnsi="Times New Roman" w:cs="Times New Roman"/>
          <w:sz w:val="24"/>
          <w:szCs w:val="24"/>
          <w:shd w:val="clear" w:color="auto" w:fill="FFFFFF"/>
        </w:rPr>
      </w:pPr>
    </w:p>
    <w:p w:rsidR="00DC68DE" w:rsidRPr="006933D5" w:rsidRDefault="00DC68DE" w:rsidP="006933D5">
      <w:pPr>
        <w:pStyle w:val="1"/>
        <w:spacing w:line="240" w:lineRule="auto"/>
        <w:ind w:firstLine="1134"/>
        <w:jc w:val="center"/>
        <w:rPr>
          <w:kern w:val="0"/>
          <w:lang w:eastAsia="ru-RU" w:bidi="ar-SA"/>
        </w:rPr>
      </w:pPr>
      <w:r w:rsidRPr="006933D5">
        <w:rPr>
          <w:noProof/>
          <w:kern w:val="0"/>
          <w:lang w:eastAsia="ru-RU" w:bidi="ar-SA"/>
        </w:rPr>
        <w:drawing>
          <wp:inline distT="0" distB="0" distL="0" distR="0" wp14:anchorId="0D8A6D62" wp14:editId="129304B2">
            <wp:extent cx="4572000" cy="3429000"/>
            <wp:effectExtent l="0" t="0" r="0" b="0"/>
            <wp:docPr id="1" name="Рисунок 1" descr="C:\Users\user\Desktop\Фото к конкурсу май 2022\Султанат Севда\image-18-05-22-09-28-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к конкурсу май 2022\Султанат Севда\image-18-05-22-09-28-10.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068B4" w:rsidRPr="006933D5" w:rsidRDefault="001068B4" w:rsidP="006933D5">
      <w:pPr>
        <w:pStyle w:val="1"/>
        <w:spacing w:line="240" w:lineRule="auto"/>
        <w:ind w:firstLine="1134"/>
        <w:jc w:val="both"/>
        <w:rPr>
          <w:kern w:val="0"/>
          <w:lang w:eastAsia="ru-RU" w:bidi="ar-SA"/>
        </w:rPr>
      </w:pPr>
    </w:p>
    <w:p w:rsidR="00DC68DE" w:rsidRPr="006933D5" w:rsidRDefault="00DC68DE" w:rsidP="006933D5">
      <w:pPr>
        <w:pStyle w:val="1"/>
        <w:spacing w:line="240" w:lineRule="auto"/>
        <w:ind w:firstLine="1134"/>
        <w:jc w:val="both"/>
      </w:pPr>
      <w:r w:rsidRPr="006933D5">
        <w:rPr>
          <w:kern w:val="0"/>
          <w:lang w:eastAsia="ru-RU" w:bidi="ar-SA"/>
        </w:rPr>
        <w:t>Интеллектуальное развитие детей - важное направление развития и образования дошкольников, результатом которого является расширение их кругозора и запаса конкретных знаний. Дети овладевают восприятием, элементами теоретического отношения к изучаемому материалу, обобщенными формами мышления и основными логическими операциями, смысловым запоминанием, а также умением переносить их в другую ситуацию.</w:t>
      </w:r>
    </w:p>
    <w:p w:rsidR="00DC68DE" w:rsidRPr="006933D5" w:rsidRDefault="00DC68DE" w:rsidP="006933D5">
      <w:pPr>
        <w:pStyle w:val="1"/>
        <w:spacing w:line="240" w:lineRule="auto"/>
        <w:ind w:firstLine="1134"/>
        <w:jc w:val="both"/>
      </w:pPr>
      <w:r w:rsidRPr="006933D5">
        <w:rPr>
          <w:kern w:val="0"/>
          <w:lang w:eastAsia="ru-RU" w:bidi="ar-SA"/>
        </w:rPr>
        <w:t>Для исследования уровня интеллектуального развития детей в начале учебного года в детском саду проводится диагностика.</w:t>
      </w:r>
    </w:p>
    <w:p w:rsidR="00DC68DE" w:rsidRPr="006933D5" w:rsidRDefault="00DC68DE" w:rsidP="006933D5">
      <w:pPr>
        <w:pStyle w:val="1"/>
        <w:spacing w:line="240" w:lineRule="auto"/>
        <w:ind w:firstLine="1134"/>
        <w:jc w:val="both"/>
      </w:pPr>
      <w:proofErr w:type="gramStart"/>
      <w:r w:rsidRPr="006933D5">
        <w:rPr>
          <w:kern w:val="0"/>
          <w:lang w:eastAsia="ru-RU" w:bidi="ar-SA"/>
        </w:rPr>
        <w:t>Исходя из полученных данных нами был</w:t>
      </w:r>
      <w:proofErr w:type="gramEnd"/>
      <w:r w:rsidRPr="006933D5">
        <w:rPr>
          <w:kern w:val="0"/>
          <w:lang w:eastAsia="ru-RU" w:bidi="ar-SA"/>
        </w:rPr>
        <w:t xml:space="preserve"> сделан вывод: 11% детей имеют высокий уровень интеллектуального развития детей, 49% имеют средний уровень и 42% имеют низкий уровень интеллектуального развития. Общий итог показал средний уровень интеллектуального развития детей.</w:t>
      </w:r>
    </w:p>
    <w:p w:rsidR="00DC68DE" w:rsidRPr="006933D5" w:rsidRDefault="00DC68DE" w:rsidP="006933D5">
      <w:pPr>
        <w:pStyle w:val="1"/>
        <w:spacing w:line="240" w:lineRule="auto"/>
        <w:ind w:firstLine="1134"/>
        <w:jc w:val="both"/>
        <w:rPr>
          <w:kern w:val="0"/>
          <w:lang w:eastAsia="ru-RU" w:bidi="ar-SA"/>
        </w:rPr>
      </w:pPr>
      <w:r w:rsidRPr="006933D5">
        <w:rPr>
          <w:kern w:val="0"/>
          <w:lang w:eastAsia="ru-RU" w:bidi="ar-SA"/>
        </w:rPr>
        <w:t>С целью интеллектуального развития дошкольников, педагогами нашего детского сада определены</w:t>
      </w:r>
      <w:r w:rsidRPr="006933D5">
        <w:t xml:space="preserve"> </w:t>
      </w:r>
      <w:r w:rsidRPr="006933D5">
        <w:rPr>
          <w:kern w:val="0"/>
          <w:lang w:eastAsia="ru-RU" w:bidi="ar-SA"/>
        </w:rPr>
        <w:t xml:space="preserve">главные задачи: </w:t>
      </w:r>
    </w:p>
    <w:p w:rsidR="00DC68DE" w:rsidRPr="006933D5" w:rsidRDefault="00DC68DE" w:rsidP="006933D5">
      <w:pPr>
        <w:pStyle w:val="1"/>
        <w:spacing w:line="240" w:lineRule="auto"/>
        <w:ind w:firstLine="1134"/>
        <w:jc w:val="both"/>
        <w:rPr>
          <w:lang w:eastAsia="ru-RU"/>
        </w:rPr>
      </w:pPr>
      <w:r w:rsidRPr="006933D5">
        <w:rPr>
          <w:lang w:eastAsia="ru-RU"/>
        </w:rPr>
        <w:t xml:space="preserve">- сенсорное развитие детей; </w:t>
      </w:r>
    </w:p>
    <w:p w:rsidR="00DC68DE" w:rsidRPr="006933D5" w:rsidRDefault="00DC68DE" w:rsidP="006933D5">
      <w:pPr>
        <w:pStyle w:val="1"/>
        <w:spacing w:line="240" w:lineRule="auto"/>
        <w:ind w:firstLine="1134"/>
        <w:rPr>
          <w:lang w:eastAsia="ru-RU"/>
        </w:rPr>
      </w:pPr>
      <w:r w:rsidRPr="006933D5">
        <w:rPr>
          <w:lang w:eastAsia="ru-RU"/>
        </w:rPr>
        <w:t xml:space="preserve">- развитие познавательно-исследовательской и продуктивной (конструктивной) деятельности; </w:t>
      </w:r>
    </w:p>
    <w:p w:rsidR="00DC68DE" w:rsidRPr="006933D5" w:rsidRDefault="00DC68DE" w:rsidP="006933D5">
      <w:pPr>
        <w:pStyle w:val="1"/>
        <w:spacing w:line="240" w:lineRule="auto"/>
        <w:ind w:firstLine="1134"/>
        <w:jc w:val="both"/>
        <w:rPr>
          <w:lang w:eastAsia="ru-RU"/>
        </w:rPr>
      </w:pPr>
      <w:r w:rsidRPr="006933D5">
        <w:rPr>
          <w:lang w:eastAsia="ru-RU"/>
        </w:rPr>
        <w:t xml:space="preserve">- формирование элементарных математических представлений; </w:t>
      </w:r>
    </w:p>
    <w:p w:rsidR="00DC68DE" w:rsidRPr="006933D5" w:rsidRDefault="00DC68DE" w:rsidP="006933D5">
      <w:pPr>
        <w:pStyle w:val="1"/>
        <w:spacing w:line="240" w:lineRule="auto"/>
        <w:ind w:firstLine="1134"/>
        <w:jc w:val="both"/>
        <w:rPr>
          <w:lang w:eastAsia="ru-RU"/>
        </w:rPr>
      </w:pPr>
      <w:r w:rsidRPr="006933D5">
        <w:rPr>
          <w:lang w:eastAsia="ru-RU"/>
        </w:rPr>
        <w:lastRenderedPageBreak/>
        <w:t xml:space="preserve">- формирование целостной картины мира, расширение кругозора детей; </w:t>
      </w:r>
    </w:p>
    <w:p w:rsidR="00DC68DE" w:rsidRPr="006933D5" w:rsidRDefault="00DC68DE" w:rsidP="006933D5">
      <w:pPr>
        <w:pStyle w:val="1"/>
        <w:spacing w:line="240" w:lineRule="auto"/>
        <w:ind w:firstLine="1134"/>
        <w:jc w:val="both"/>
        <w:rPr>
          <w:lang w:eastAsia="ru-RU"/>
        </w:rPr>
      </w:pPr>
      <w:r w:rsidRPr="006933D5">
        <w:rPr>
          <w:lang w:eastAsia="ru-RU"/>
        </w:rPr>
        <w:t>- развитие речи.</w:t>
      </w:r>
    </w:p>
    <w:p w:rsidR="00CB57E9" w:rsidRPr="006933D5" w:rsidRDefault="00DC68DE" w:rsidP="006933D5">
      <w:pPr>
        <w:pStyle w:val="1"/>
        <w:spacing w:line="240" w:lineRule="auto"/>
        <w:ind w:firstLine="1134"/>
        <w:jc w:val="both"/>
        <w:rPr>
          <w:lang w:eastAsia="ru-RU"/>
        </w:rPr>
      </w:pPr>
      <w:r w:rsidRPr="006933D5">
        <w:rPr>
          <w:bCs/>
          <w:bdr w:val="none" w:sz="0" w:space="0" w:color="auto" w:frame="1"/>
          <w:lang w:eastAsia="ru-RU"/>
        </w:rPr>
        <w:t>Сенсорное развитие</w:t>
      </w:r>
      <w:r w:rsidRPr="006933D5">
        <w:rPr>
          <w:lang w:eastAsia="ru-RU"/>
        </w:rPr>
        <w:t xml:space="preserve"> составляет фундамент общего умственного </w:t>
      </w:r>
      <w:r w:rsidRPr="006933D5">
        <w:rPr>
          <w:bCs/>
          <w:bdr w:val="none" w:sz="0" w:space="0" w:color="auto" w:frame="1"/>
          <w:lang w:eastAsia="ru-RU"/>
        </w:rPr>
        <w:t>развития ребенка</w:t>
      </w:r>
      <w:r w:rsidR="00915729" w:rsidRPr="006933D5">
        <w:rPr>
          <w:lang w:eastAsia="ru-RU"/>
        </w:rPr>
        <w:t>.</w:t>
      </w:r>
    </w:p>
    <w:p w:rsidR="00DC68DE" w:rsidRPr="006933D5" w:rsidRDefault="00DC68DE" w:rsidP="006933D5">
      <w:pPr>
        <w:pStyle w:val="1"/>
        <w:spacing w:line="240" w:lineRule="auto"/>
        <w:ind w:firstLine="1134"/>
        <w:jc w:val="both"/>
        <w:rPr>
          <w:lang w:eastAsia="ru-RU"/>
        </w:rPr>
      </w:pPr>
      <w:r w:rsidRPr="006933D5">
        <w:rPr>
          <w:lang w:eastAsia="ru-RU"/>
        </w:rPr>
        <w:t>Готовность ребенка к школьному обучению в значительной мере зависит от его </w:t>
      </w:r>
      <w:r w:rsidRPr="006933D5">
        <w:rPr>
          <w:bCs/>
          <w:bdr w:val="none" w:sz="0" w:space="0" w:color="auto" w:frame="1"/>
          <w:lang w:eastAsia="ru-RU"/>
        </w:rPr>
        <w:t xml:space="preserve">сенсорного развития </w:t>
      </w:r>
      <w:r w:rsidRPr="006933D5">
        <w:rPr>
          <w:lang w:eastAsia="ru-RU"/>
        </w:rPr>
        <w:t>- развития зрения, слуха, осязания, обоняния и вкуса.</w:t>
      </w:r>
    </w:p>
    <w:p w:rsidR="00DC68DE" w:rsidRPr="006933D5" w:rsidRDefault="00DC68DE" w:rsidP="006933D5">
      <w:pPr>
        <w:pStyle w:val="1"/>
        <w:spacing w:line="240" w:lineRule="auto"/>
        <w:ind w:firstLine="1134"/>
        <w:jc w:val="both"/>
        <w:rPr>
          <w:lang w:eastAsia="ru-RU"/>
        </w:rPr>
      </w:pPr>
      <w:r w:rsidRPr="006933D5">
        <w:rPr>
          <w:lang w:eastAsia="ru-RU"/>
        </w:rPr>
        <w:t>Для </w:t>
      </w:r>
      <w:r w:rsidRPr="006933D5">
        <w:rPr>
          <w:bCs/>
          <w:bdr w:val="none" w:sz="0" w:space="0" w:color="auto" w:frame="1"/>
          <w:lang w:eastAsia="ru-RU"/>
        </w:rPr>
        <w:t>развития сенсорных</w:t>
      </w:r>
      <w:r w:rsidRPr="006933D5">
        <w:rPr>
          <w:lang w:eastAsia="ru-RU"/>
        </w:rPr>
        <w:t> способностей</w:t>
      </w:r>
      <w:r w:rsidR="00915729" w:rsidRPr="006933D5">
        <w:rPr>
          <w:lang w:eastAsia="ru-RU"/>
        </w:rPr>
        <w:t xml:space="preserve"> у детей</w:t>
      </w:r>
      <w:r w:rsidRPr="006933D5">
        <w:rPr>
          <w:lang w:eastAsia="ru-RU"/>
        </w:rPr>
        <w:t xml:space="preserve"> педагоги</w:t>
      </w:r>
      <w:r w:rsidR="00915729" w:rsidRPr="006933D5">
        <w:rPr>
          <w:lang w:eastAsia="ru-RU"/>
        </w:rPr>
        <w:t xml:space="preserve"> нашего детского сада</w:t>
      </w:r>
      <w:r w:rsidRPr="006933D5">
        <w:rPr>
          <w:lang w:eastAsia="ru-RU"/>
        </w:rPr>
        <w:t xml:space="preserve"> используют  различные игры и упражнения, которые помогают раскрыть творческий потенциал ребенка, обогащают его эмоциональный мир.</w:t>
      </w:r>
    </w:p>
    <w:p w:rsidR="004E7F0F" w:rsidRDefault="00DC68DE" w:rsidP="006933D5">
      <w:pPr>
        <w:pStyle w:val="1"/>
        <w:spacing w:line="240" w:lineRule="auto"/>
        <w:ind w:firstLine="1134"/>
        <w:jc w:val="both"/>
        <w:rPr>
          <w:lang w:eastAsia="ru-RU"/>
        </w:rPr>
      </w:pPr>
      <w:r w:rsidRPr="006933D5">
        <w:rPr>
          <w:bCs/>
          <w:bdr w:val="none" w:sz="0" w:space="0" w:color="auto" w:frame="1"/>
          <w:lang w:eastAsia="ru-RU"/>
        </w:rPr>
        <w:t>Для развития тактильных ощущений</w:t>
      </w:r>
      <w:r w:rsidRPr="006933D5">
        <w:rPr>
          <w:lang w:eastAsia="ru-RU"/>
        </w:rPr>
        <w:t xml:space="preserve"> с детьми</w:t>
      </w:r>
      <w:r w:rsidRPr="006933D5">
        <w:rPr>
          <w:bdr w:val="none" w:sz="0" w:space="0" w:color="auto" w:frame="1"/>
          <w:lang w:eastAsia="ru-RU"/>
        </w:rPr>
        <w:t xml:space="preserve"> </w:t>
      </w:r>
      <w:r w:rsidR="00915729" w:rsidRPr="006933D5">
        <w:rPr>
          <w:lang w:eastAsia="ru-RU"/>
        </w:rPr>
        <w:t>проводятся</w:t>
      </w:r>
      <w:r w:rsidR="00915729" w:rsidRPr="006933D5">
        <w:rPr>
          <w:bdr w:val="none" w:sz="0" w:space="0" w:color="auto" w:frame="1"/>
          <w:lang w:eastAsia="ru-RU"/>
        </w:rPr>
        <w:t xml:space="preserve"> </w:t>
      </w:r>
      <w:r w:rsidRPr="006933D5">
        <w:rPr>
          <w:bdr w:val="none" w:sz="0" w:space="0" w:color="auto" w:frame="1"/>
          <w:lang w:eastAsia="ru-RU"/>
        </w:rPr>
        <w:t>игры</w:t>
      </w:r>
      <w:r w:rsidRPr="006933D5">
        <w:rPr>
          <w:lang w:eastAsia="ru-RU"/>
        </w:rPr>
        <w:t xml:space="preserve">: </w:t>
      </w:r>
      <w:proofErr w:type="gramStart"/>
      <w:r w:rsidRPr="006933D5">
        <w:rPr>
          <w:lang w:eastAsia="ru-RU"/>
        </w:rPr>
        <w:t>"Поймай киску", "Чудесный мешочек", "Платочек для куклы", "Угадай на ощупь, из чего сделан этот предмет", "Узнай фигуру", "Узнай предмет по контуру", "Догадайся, что за предмет", "Найди пару", "Что внутри?", "Отгадай цифру" </w:t>
      </w:r>
      <w:r w:rsidRPr="006933D5">
        <w:rPr>
          <w:i/>
          <w:iCs/>
          <w:bdr w:val="none" w:sz="0" w:space="0" w:color="auto" w:frame="1"/>
          <w:lang w:eastAsia="ru-RU"/>
        </w:rPr>
        <w:t>(букву)</w:t>
      </w:r>
      <w:r w:rsidRPr="006933D5">
        <w:rPr>
          <w:lang w:eastAsia="ru-RU"/>
        </w:rPr>
        <w:t>, "Собери матрешку", "Золушка", "Угадай, что внутри" и др.</w:t>
      </w:r>
      <w:proofErr w:type="gramEnd"/>
    </w:p>
    <w:tbl>
      <w:tblPr>
        <w:tblStyle w:val="a6"/>
        <w:tblW w:w="0" w:type="auto"/>
        <w:tblLook w:val="04A0" w:firstRow="1" w:lastRow="0" w:firstColumn="1" w:lastColumn="0" w:noHBand="0" w:noVBand="1"/>
      </w:tblPr>
      <w:tblGrid>
        <w:gridCol w:w="4998"/>
        <w:gridCol w:w="4998"/>
      </w:tblGrid>
      <w:tr w:rsidR="006933D5" w:rsidTr="006933D5">
        <w:tc>
          <w:tcPr>
            <w:tcW w:w="4998" w:type="dxa"/>
          </w:tcPr>
          <w:p w:rsidR="006933D5" w:rsidRDefault="006933D5" w:rsidP="006933D5">
            <w:pPr>
              <w:pStyle w:val="1"/>
              <w:spacing w:line="240" w:lineRule="auto"/>
              <w:jc w:val="both"/>
              <w:rPr>
                <w:lang w:eastAsia="ru-RU"/>
              </w:rPr>
            </w:pPr>
            <w:r>
              <w:rPr>
                <w:noProof/>
                <w:lang w:eastAsia="ru-RU" w:bidi="ar-SA"/>
              </w:rPr>
              <w:drawing>
                <wp:inline distT="0" distB="0" distL="0" distR="0">
                  <wp:extent cx="2532185" cy="3376246"/>
                  <wp:effectExtent l="0" t="0" r="1905" b="0"/>
                  <wp:docPr id="58" name="Рисунок 58" descr="C:\Users\user\Downloads\PHOTO-2022-05-24-19-1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ownloads\PHOTO-2022-05-24-19-14-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3570" cy="3378092"/>
                          </a:xfrm>
                          <a:prstGeom prst="rect">
                            <a:avLst/>
                          </a:prstGeom>
                          <a:noFill/>
                          <a:ln>
                            <a:noFill/>
                          </a:ln>
                        </pic:spPr>
                      </pic:pic>
                    </a:graphicData>
                  </a:graphic>
                </wp:inline>
              </w:drawing>
            </w:r>
          </w:p>
        </w:tc>
        <w:tc>
          <w:tcPr>
            <w:tcW w:w="4998" w:type="dxa"/>
          </w:tcPr>
          <w:p w:rsidR="006933D5" w:rsidRDefault="006933D5" w:rsidP="006933D5">
            <w:pPr>
              <w:pStyle w:val="1"/>
              <w:spacing w:line="240" w:lineRule="auto"/>
              <w:jc w:val="both"/>
              <w:rPr>
                <w:lang w:eastAsia="ru-RU"/>
              </w:rPr>
            </w:pPr>
            <w:r>
              <w:rPr>
                <w:noProof/>
                <w:lang w:eastAsia="ru-RU" w:bidi="ar-SA"/>
              </w:rPr>
              <w:drawing>
                <wp:inline distT="0" distB="0" distL="0" distR="0" wp14:anchorId="122CD424">
                  <wp:extent cx="2499360" cy="3328670"/>
                  <wp:effectExtent l="0" t="0" r="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3328670"/>
                          </a:xfrm>
                          <a:prstGeom prst="rect">
                            <a:avLst/>
                          </a:prstGeom>
                          <a:noFill/>
                        </pic:spPr>
                      </pic:pic>
                    </a:graphicData>
                  </a:graphic>
                </wp:inline>
              </w:drawing>
            </w:r>
          </w:p>
        </w:tc>
      </w:tr>
    </w:tbl>
    <w:p w:rsidR="005F3F83" w:rsidRPr="006933D5" w:rsidRDefault="00CB57E9" w:rsidP="006933D5">
      <w:pPr>
        <w:pStyle w:val="1"/>
        <w:spacing w:line="240" w:lineRule="auto"/>
        <w:jc w:val="both"/>
        <w:rPr>
          <w:lang w:eastAsia="ru-RU"/>
        </w:rPr>
      </w:pPr>
      <w:r w:rsidRPr="006933D5">
        <w:rPr>
          <w:i/>
          <w:lang w:eastAsia="ru-RU"/>
        </w:rPr>
        <w:t>Дидактическ</w:t>
      </w:r>
      <w:r w:rsidR="006933D5">
        <w:rPr>
          <w:i/>
          <w:lang w:eastAsia="ru-RU"/>
        </w:rPr>
        <w:t xml:space="preserve">ие </w:t>
      </w:r>
      <w:r w:rsidRPr="006933D5">
        <w:rPr>
          <w:i/>
          <w:lang w:eastAsia="ru-RU"/>
        </w:rPr>
        <w:t>игр</w:t>
      </w:r>
      <w:r w:rsidR="006933D5">
        <w:rPr>
          <w:i/>
          <w:lang w:eastAsia="ru-RU"/>
        </w:rPr>
        <w:t>ы</w:t>
      </w:r>
      <w:r w:rsidRPr="006933D5">
        <w:rPr>
          <w:i/>
          <w:lang w:eastAsia="ru-RU"/>
        </w:rPr>
        <w:t xml:space="preserve"> </w:t>
      </w:r>
    </w:p>
    <w:p w:rsidR="00DC68DE" w:rsidRPr="006933D5" w:rsidRDefault="00DC68DE" w:rsidP="006933D5">
      <w:pPr>
        <w:pStyle w:val="1"/>
        <w:spacing w:line="240" w:lineRule="auto"/>
        <w:ind w:firstLine="1134"/>
        <w:jc w:val="both"/>
        <w:rPr>
          <w:lang w:eastAsia="ru-RU"/>
        </w:rPr>
      </w:pPr>
      <w:r w:rsidRPr="006933D5">
        <w:rPr>
          <w:lang w:eastAsia="ru-RU"/>
        </w:rPr>
        <w:t>Для развития зрения д</w:t>
      </w:r>
      <w:r w:rsidRPr="006933D5">
        <w:rPr>
          <w:bCs/>
          <w:bdr w:val="none" w:sz="0" w:space="0" w:color="auto" w:frame="1"/>
          <w:lang w:eastAsia="ru-RU"/>
        </w:rPr>
        <w:t>етей</w:t>
      </w:r>
      <w:r w:rsidRPr="006933D5">
        <w:rPr>
          <w:lang w:eastAsia="ru-RU"/>
        </w:rPr>
        <w:t xml:space="preserve"> учат </w:t>
      </w:r>
      <w:r w:rsidRPr="006933D5">
        <w:rPr>
          <w:bdr w:val="none" w:sz="0" w:space="0" w:color="auto" w:frame="1"/>
          <w:lang w:eastAsia="ru-RU"/>
        </w:rPr>
        <w:t>по-разному смотреть на один и тот же объект</w:t>
      </w:r>
      <w:r w:rsidRPr="006933D5">
        <w:rPr>
          <w:lang w:eastAsia="ru-RU"/>
        </w:rPr>
        <w:t>: через стекло, воду, целлофан, цветное стекло, лупу; </w:t>
      </w:r>
      <w:r w:rsidRPr="006933D5">
        <w:rPr>
          <w:bdr w:val="none" w:sz="0" w:space="0" w:color="auto" w:frame="1"/>
          <w:lang w:eastAsia="ru-RU"/>
        </w:rPr>
        <w:t>с различного расстояния и под разным углом зрения</w:t>
      </w:r>
      <w:r w:rsidRPr="006933D5">
        <w:rPr>
          <w:lang w:eastAsia="ru-RU"/>
        </w:rPr>
        <w:t xml:space="preserve">: издалека, вблизи, в перевернутом виде, снизу вверх и сверху вниз. </w:t>
      </w:r>
    </w:p>
    <w:p w:rsidR="00DC68DE" w:rsidRPr="006933D5" w:rsidRDefault="00DC68DE" w:rsidP="006933D5">
      <w:pPr>
        <w:pStyle w:val="1"/>
        <w:spacing w:line="240" w:lineRule="auto"/>
        <w:ind w:firstLine="1134"/>
        <w:jc w:val="both"/>
      </w:pPr>
      <w:r w:rsidRPr="006933D5">
        <w:rPr>
          <w:lang w:eastAsia="ru-RU"/>
        </w:rPr>
        <w:t>Также ребенка учат распознавать звуки при помощи различных игр.</w:t>
      </w:r>
      <w:r w:rsidRPr="006933D5">
        <w:t xml:space="preserve"> </w:t>
      </w:r>
    </w:p>
    <w:p w:rsidR="00DC68DE" w:rsidRPr="006933D5" w:rsidRDefault="00DC68DE" w:rsidP="006933D5">
      <w:pPr>
        <w:pStyle w:val="1"/>
        <w:spacing w:line="240" w:lineRule="auto"/>
        <w:ind w:firstLine="1134"/>
        <w:jc w:val="both"/>
        <w:rPr>
          <w:lang w:eastAsia="ru-RU"/>
        </w:rPr>
      </w:pPr>
      <w:r w:rsidRPr="006933D5">
        <w:rPr>
          <w:lang w:eastAsia="ru-RU"/>
        </w:rPr>
        <w:t>При помощи различных игр развивается вкус и обоняние.</w:t>
      </w:r>
    </w:p>
    <w:p w:rsidR="00C83B66" w:rsidRPr="006933D5" w:rsidRDefault="00C83B66" w:rsidP="006933D5">
      <w:pPr>
        <w:pStyle w:val="1"/>
        <w:spacing w:line="240" w:lineRule="auto"/>
        <w:ind w:firstLine="1134"/>
        <w:rPr>
          <w:shd w:val="clear" w:color="auto" w:fill="FFFFFF"/>
          <w:lang w:eastAsia="ru-RU"/>
        </w:rPr>
      </w:pPr>
      <w:r w:rsidRPr="006933D5">
        <w:rPr>
          <w:lang w:eastAsia="ru-RU"/>
        </w:rPr>
        <w:t>Для решения задачи развитие познавательно-исследовательской и продуктивной (конструктивной) деятельности</w:t>
      </w:r>
      <w:r w:rsidRPr="006933D5">
        <w:t xml:space="preserve"> в </w:t>
      </w:r>
      <w:r w:rsidRPr="006933D5">
        <w:rPr>
          <w:lang w:eastAsia="ru-RU"/>
        </w:rPr>
        <w:t xml:space="preserve">интеллектуальном развитии детей </w:t>
      </w:r>
      <w:r w:rsidRPr="006933D5">
        <w:rPr>
          <w:shd w:val="clear" w:color="auto" w:fill="FFFFFF"/>
          <w:lang w:eastAsia="ru-RU"/>
        </w:rPr>
        <w:t xml:space="preserve">в соответствии с их возрастом наши педагоги прибегают к занятиям разного типа: </w:t>
      </w:r>
    </w:p>
    <w:p w:rsidR="00C83B66" w:rsidRPr="006933D5" w:rsidRDefault="00C83B66" w:rsidP="006933D5">
      <w:pPr>
        <w:pStyle w:val="1"/>
        <w:spacing w:line="240" w:lineRule="auto"/>
        <w:ind w:firstLine="1134"/>
        <w:rPr>
          <w:shd w:val="clear" w:color="auto" w:fill="FFFFFF"/>
          <w:lang w:eastAsia="ru-RU"/>
        </w:rPr>
      </w:pPr>
      <w:r w:rsidRPr="006933D5">
        <w:rPr>
          <w:shd w:val="clear" w:color="auto" w:fill="FFFFFF"/>
          <w:lang w:eastAsia="ru-RU"/>
        </w:rPr>
        <w:t>- в младшем возрасте — преобразование объектов (конструктор, игрушки-</w:t>
      </w:r>
      <w:proofErr w:type="spellStart"/>
      <w:r w:rsidRPr="006933D5">
        <w:rPr>
          <w:shd w:val="clear" w:color="auto" w:fill="FFFFFF"/>
          <w:lang w:eastAsia="ru-RU"/>
        </w:rPr>
        <w:t>трансформеры</w:t>
      </w:r>
      <w:proofErr w:type="spellEnd"/>
      <w:r w:rsidRPr="006933D5">
        <w:rPr>
          <w:shd w:val="clear" w:color="auto" w:fill="FFFFFF"/>
          <w:lang w:eastAsia="ru-RU"/>
        </w:rPr>
        <w:t>), работа с речью и разными видами моторики, формирование начальных представлений о животном и растительном мире;</w:t>
      </w:r>
    </w:p>
    <w:p w:rsidR="005C4455" w:rsidRPr="006933D5" w:rsidRDefault="00C83B66" w:rsidP="006933D5">
      <w:pPr>
        <w:pStyle w:val="1"/>
        <w:spacing w:line="240" w:lineRule="auto"/>
        <w:ind w:firstLine="1134"/>
        <w:rPr>
          <w:shd w:val="clear" w:color="auto" w:fill="FFFFFF"/>
          <w:lang w:eastAsia="ru-RU"/>
        </w:rPr>
      </w:pPr>
      <w:r w:rsidRPr="006933D5">
        <w:rPr>
          <w:shd w:val="clear" w:color="auto" w:fill="FFFFFF"/>
          <w:lang w:eastAsia="ru-RU"/>
        </w:rPr>
        <w:t>- в среднем возрасте — поисковые занятия, поиск сравнительных характеристик, формирование начальных знаний в области математики, ист</w:t>
      </w:r>
      <w:r w:rsidR="005C4455" w:rsidRPr="006933D5">
        <w:rPr>
          <w:shd w:val="clear" w:color="auto" w:fill="FFFFFF"/>
          <w:lang w:eastAsia="ru-RU"/>
        </w:rPr>
        <w:t>орических и культурных данных;</w:t>
      </w:r>
    </w:p>
    <w:p w:rsidR="005C4455" w:rsidRDefault="005C4455" w:rsidP="006933D5">
      <w:pPr>
        <w:pStyle w:val="1"/>
        <w:spacing w:line="240" w:lineRule="auto"/>
        <w:ind w:firstLine="1134"/>
        <w:rPr>
          <w:shd w:val="clear" w:color="auto" w:fill="FFFFFF"/>
          <w:lang w:eastAsia="ru-RU"/>
        </w:rPr>
      </w:pPr>
      <w:r w:rsidRPr="006933D5">
        <w:rPr>
          <w:shd w:val="clear" w:color="auto" w:fill="FFFFFF"/>
          <w:lang w:eastAsia="ru-RU"/>
        </w:rPr>
        <w:t>- в</w:t>
      </w:r>
      <w:r w:rsidR="00C83B66" w:rsidRPr="006933D5">
        <w:rPr>
          <w:shd w:val="clear" w:color="auto" w:fill="FFFFFF"/>
          <w:lang w:eastAsia="ru-RU"/>
        </w:rPr>
        <w:t xml:space="preserve"> старшем возрасте детям предлагается планировать свою деятельность и извлекать вывод по ее окончании, разделять функции между участвующими в совместном деле, доводить его до логического завершения. </w:t>
      </w:r>
    </w:p>
    <w:p w:rsidR="00BE291B" w:rsidRPr="00BE291B" w:rsidRDefault="00BE291B" w:rsidP="00BE291B">
      <w:pPr>
        <w:pStyle w:val="1"/>
        <w:spacing w:line="240" w:lineRule="auto"/>
        <w:rPr>
          <w:lang w:eastAsia="ru-RU"/>
        </w:rPr>
      </w:pPr>
      <w:r w:rsidRPr="006933D5">
        <w:rPr>
          <w:noProof/>
          <w:shd w:val="clear" w:color="auto" w:fill="FFFFFF"/>
          <w:lang w:eastAsia="ru-RU" w:bidi="ar-SA"/>
        </w:rPr>
        <w:lastRenderedPageBreak/>
        <w:drawing>
          <wp:inline distT="0" distB="0" distL="0" distR="0" wp14:anchorId="43733732" wp14:editId="361960B7">
            <wp:extent cx="3927231" cy="22111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0497" cy="2212999"/>
                    </a:xfrm>
                    <a:prstGeom prst="rect">
                      <a:avLst/>
                    </a:prstGeom>
                    <a:noFill/>
                  </pic:spPr>
                </pic:pic>
              </a:graphicData>
            </a:graphic>
          </wp:inline>
        </w:drawing>
      </w:r>
      <w:r w:rsidRPr="006933D5">
        <w:rPr>
          <w:lang w:eastAsia="ru-RU"/>
        </w:rPr>
        <w:t xml:space="preserve"> </w:t>
      </w:r>
      <w:r w:rsidRPr="006933D5">
        <w:rPr>
          <w:i/>
          <w:lang w:eastAsia="ru-RU"/>
        </w:rPr>
        <w:t>Развитие познавательно-исследовательской и продуктивной деятельности с использованием технологии «</w:t>
      </w:r>
      <w:proofErr w:type="spellStart"/>
      <w:r w:rsidRPr="006933D5">
        <w:rPr>
          <w:i/>
          <w:lang w:eastAsia="ru-RU"/>
        </w:rPr>
        <w:t>Твистинг</w:t>
      </w:r>
      <w:proofErr w:type="spellEnd"/>
      <w:r w:rsidRPr="006933D5">
        <w:rPr>
          <w:i/>
          <w:lang w:eastAsia="ru-RU"/>
        </w:rPr>
        <w:t xml:space="preserve">». </w:t>
      </w:r>
    </w:p>
    <w:p w:rsidR="00780C62" w:rsidRPr="006933D5" w:rsidRDefault="00C83B66" w:rsidP="006933D5">
      <w:pPr>
        <w:pStyle w:val="1"/>
        <w:spacing w:line="240" w:lineRule="auto"/>
        <w:ind w:firstLine="1134"/>
        <w:rPr>
          <w:shd w:val="clear" w:color="auto" w:fill="FFFFFF"/>
          <w:lang w:eastAsia="ru-RU"/>
        </w:rPr>
      </w:pPr>
      <w:r w:rsidRPr="006933D5">
        <w:rPr>
          <w:shd w:val="clear" w:color="auto" w:fill="FFFFFF"/>
          <w:lang w:eastAsia="ru-RU"/>
        </w:rPr>
        <w:t xml:space="preserve">При этом параллельно </w:t>
      </w:r>
      <w:r w:rsidR="005C4455" w:rsidRPr="006933D5">
        <w:rPr>
          <w:shd w:val="clear" w:color="auto" w:fill="FFFFFF"/>
          <w:lang w:eastAsia="ru-RU"/>
        </w:rPr>
        <w:t>ведется работа по</w:t>
      </w:r>
      <w:r w:rsidRPr="006933D5">
        <w:rPr>
          <w:shd w:val="clear" w:color="auto" w:fill="FFFFFF"/>
          <w:lang w:eastAsia="ru-RU"/>
        </w:rPr>
        <w:t xml:space="preserve"> увеличени</w:t>
      </w:r>
      <w:r w:rsidR="005C4455" w:rsidRPr="006933D5">
        <w:rPr>
          <w:shd w:val="clear" w:color="auto" w:fill="FFFFFF"/>
          <w:lang w:eastAsia="ru-RU"/>
        </w:rPr>
        <w:t>ю</w:t>
      </w:r>
      <w:r w:rsidRPr="006933D5">
        <w:rPr>
          <w:shd w:val="clear" w:color="auto" w:fill="FFFFFF"/>
          <w:lang w:eastAsia="ru-RU"/>
        </w:rPr>
        <w:t xml:space="preserve"> словарного запаса, обучени</w:t>
      </w:r>
      <w:r w:rsidR="005C4455" w:rsidRPr="006933D5">
        <w:rPr>
          <w:shd w:val="clear" w:color="auto" w:fill="FFFFFF"/>
          <w:lang w:eastAsia="ru-RU"/>
        </w:rPr>
        <w:t>ю</w:t>
      </w:r>
      <w:r w:rsidRPr="006933D5">
        <w:rPr>
          <w:shd w:val="clear" w:color="auto" w:fill="FFFFFF"/>
          <w:lang w:eastAsia="ru-RU"/>
        </w:rPr>
        <w:t xml:space="preserve"> базовым действиям в математике. Детям, посещающим подготовительную группу, дается информация из разных разделов г</w:t>
      </w:r>
      <w:r w:rsidR="005C4455" w:rsidRPr="006933D5">
        <w:rPr>
          <w:shd w:val="clear" w:color="auto" w:fill="FFFFFF"/>
          <w:lang w:eastAsia="ru-RU"/>
        </w:rPr>
        <w:t>еографии, биологии, истории и т.д</w:t>
      </w:r>
      <w:r w:rsidRPr="006933D5">
        <w:rPr>
          <w:shd w:val="clear" w:color="auto" w:fill="FFFFFF"/>
          <w:lang w:eastAsia="ru-RU"/>
        </w:rPr>
        <w:t xml:space="preserve">. Занятия </w:t>
      </w:r>
      <w:r w:rsidR="005C4455" w:rsidRPr="006933D5">
        <w:rPr>
          <w:shd w:val="clear" w:color="auto" w:fill="FFFFFF"/>
          <w:lang w:eastAsia="ru-RU"/>
        </w:rPr>
        <w:t>в основном</w:t>
      </w:r>
      <w:r w:rsidRPr="006933D5">
        <w:rPr>
          <w:shd w:val="clear" w:color="auto" w:fill="FFFFFF"/>
          <w:lang w:eastAsia="ru-RU"/>
        </w:rPr>
        <w:t xml:space="preserve"> направлены на развитие и закрепление навыков, востребованных в первом классе.</w:t>
      </w:r>
    </w:p>
    <w:p w:rsidR="00946D23" w:rsidRPr="006933D5" w:rsidRDefault="00946D23" w:rsidP="006933D5">
      <w:pPr>
        <w:pStyle w:val="1"/>
        <w:spacing w:line="240" w:lineRule="auto"/>
        <w:ind w:firstLine="1134"/>
        <w:rPr>
          <w:shd w:val="clear" w:color="auto" w:fill="FFFFFF"/>
          <w:lang w:eastAsia="ru-RU"/>
        </w:rPr>
      </w:pPr>
      <w:r w:rsidRPr="006933D5">
        <w:rPr>
          <w:shd w:val="clear" w:color="auto" w:fill="FFFFFF"/>
          <w:lang w:eastAsia="ru-RU"/>
        </w:rPr>
        <w:t xml:space="preserve">Чтобы познакомить воспитанников с географией и достопримечательностями родного города и края, наши педагоги проводят познавательно-краеведческую игру по мотивам телеигры «Форт </w:t>
      </w:r>
      <w:proofErr w:type="spellStart"/>
      <w:r w:rsidRPr="006933D5">
        <w:rPr>
          <w:shd w:val="clear" w:color="auto" w:fill="FFFFFF"/>
          <w:lang w:eastAsia="ru-RU"/>
        </w:rPr>
        <w:t>Боярд</w:t>
      </w:r>
      <w:proofErr w:type="spellEnd"/>
      <w:r w:rsidRPr="006933D5">
        <w:rPr>
          <w:shd w:val="clear" w:color="auto" w:fill="FFFFFF"/>
          <w:lang w:eastAsia="ru-RU"/>
        </w:rPr>
        <w:t xml:space="preserve">» </w:t>
      </w:r>
      <w:r w:rsidRPr="006933D5">
        <w:rPr>
          <w:i/>
          <w:shd w:val="clear" w:color="auto" w:fill="FFFFFF"/>
          <w:lang w:eastAsia="ru-RU"/>
        </w:rPr>
        <w:t>(приложение)</w:t>
      </w:r>
      <w:r w:rsidRPr="006933D5">
        <w:rPr>
          <w:shd w:val="clear" w:color="auto" w:fill="FFFFFF"/>
          <w:lang w:eastAsia="ru-RU"/>
        </w:rPr>
        <w:t xml:space="preserve"> с детьми старшего дошкольного возраста с вовлечением родителей в совместную с детьми игровую деятельность.</w:t>
      </w:r>
    </w:p>
    <w:p w:rsidR="004C71A9" w:rsidRPr="006933D5" w:rsidRDefault="004C71A9"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sz w:val="24"/>
          <w:szCs w:val="24"/>
          <w:lang w:eastAsia="ru-RU"/>
        </w:rPr>
        <w:t>Использование новых технологий помогает нашим детям расширить представление об окружающем мире, понять многие взаимосвязи предметов и явлений, и способствует развитию познавательных способностей, мышления, воображения и творческой активности.</w:t>
      </w:r>
    </w:p>
    <w:p w:rsidR="00B44C39" w:rsidRPr="006933D5" w:rsidRDefault="00E71E3C" w:rsidP="006933D5">
      <w:pPr>
        <w:pStyle w:val="1"/>
        <w:spacing w:line="240" w:lineRule="auto"/>
        <w:ind w:firstLine="1134"/>
        <w:jc w:val="both"/>
      </w:pPr>
      <w:r w:rsidRPr="006933D5">
        <w:t>Проектная деятельность дошкольников, организуемая педагогами, призвана для поддержки детской познавательной инициативы в условиях детского сада и семьи. Этот вид детской деятельности способствует приобретению детьми положительного социального опыта реализации собственных замыслов, поддержке оригинальности мышления у детей и стимулирование детей к проявлению продуктивной инициативы. С</w:t>
      </w:r>
      <w:r w:rsidR="000340E2" w:rsidRPr="006933D5">
        <w:t xml:space="preserve"> целью формирования у детей представлений о явлениях природы, животном мире родного края в игровой форме </w:t>
      </w:r>
      <w:r w:rsidR="004C71A9" w:rsidRPr="006933D5">
        <w:t xml:space="preserve">в детском саду </w:t>
      </w:r>
      <w:r w:rsidR="000340E2" w:rsidRPr="006933D5">
        <w:t xml:space="preserve">для детей </w:t>
      </w:r>
      <w:proofErr w:type="spellStart"/>
      <w:r w:rsidR="000340E2" w:rsidRPr="006933D5">
        <w:t>предшкольного</w:t>
      </w:r>
      <w:proofErr w:type="spellEnd"/>
      <w:r w:rsidR="000340E2" w:rsidRPr="006933D5">
        <w:t xml:space="preserve"> возраста реализуется </w:t>
      </w:r>
      <w:proofErr w:type="spellStart"/>
      <w:r w:rsidR="000340E2" w:rsidRPr="006933D5">
        <w:t>позн</w:t>
      </w:r>
      <w:proofErr w:type="gramStart"/>
      <w:r w:rsidR="000340E2" w:rsidRPr="006933D5">
        <w:t>a</w:t>
      </w:r>
      <w:proofErr w:type="gramEnd"/>
      <w:r w:rsidR="000340E2" w:rsidRPr="006933D5">
        <w:t>вaтельно-исследовaтельский</w:t>
      </w:r>
      <w:proofErr w:type="spellEnd"/>
      <w:r w:rsidR="000340E2" w:rsidRPr="006933D5">
        <w:t xml:space="preserve"> проект «Животный мир высокогорья </w:t>
      </w:r>
      <w:proofErr w:type="spellStart"/>
      <w:r w:rsidR="000340E2" w:rsidRPr="006933D5">
        <w:t>Дaгестa</w:t>
      </w:r>
      <w:r w:rsidR="00D65EC4" w:rsidRPr="006933D5">
        <w:t>нa</w:t>
      </w:r>
      <w:proofErr w:type="spellEnd"/>
      <w:r w:rsidR="00D65EC4" w:rsidRPr="006933D5">
        <w:t xml:space="preserve"> в условиях зимы» </w:t>
      </w:r>
      <w:r w:rsidR="00D65EC4" w:rsidRPr="006933D5">
        <w:rPr>
          <w:i/>
        </w:rPr>
        <w:t>(приложение</w:t>
      </w:r>
      <w:r w:rsidR="000340E2" w:rsidRPr="006933D5">
        <w:rPr>
          <w:i/>
        </w:rPr>
        <w:t>)</w:t>
      </w:r>
      <w:r w:rsidR="000340E2" w:rsidRPr="006933D5">
        <w:t>.</w:t>
      </w:r>
      <w:r w:rsidR="004C71A9" w:rsidRPr="006933D5">
        <w:rPr>
          <w:lang w:eastAsia="ru-RU"/>
        </w:rPr>
        <w:t xml:space="preserve"> </w:t>
      </w:r>
    </w:p>
    <w:p w:rsidR="00510EB4" w:rsidRDefault="00507F98" w:rsidP="00510EB4">
      <w:pPr>
        <w:widowControl w:val="0"/>
        <w:suppressAutoHyphens/>
        <w:spacing w:after="0" w:line="240" w:lineRule="auto"/>
        <w:ind w:firstLine="1134"/>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sz w:val="24"/>
          <w:szCs w:val="24"/>
          <w:lang w:eastAsia="ru-RU"/>
        </w:rPr>
        <w:t>В рамках познавательно-исследовательской деятельности детям предлагаются проекты «Волшебница вода», «Продукты полезные и не очень», «Душистое мыло», «Огород на подоконнике».</w:t>
      </w:r>
      <w:r w:rsidRPr="006933D5">
        <w:rPr>
          <w:rFonts w:ascii="Times New Roman" w:eastAsia="Times New Roman" w:hAnsi="Times New Roman" w:cs="Times New Roman"/>
          <w:kern w:val="1"/>
          <w:sz w:val="24"/>
          <w:szCs w:val="24"/>
          <w:lang w:eastAsia="ru-RU" w:bidi="hi-IN"/>
        </w:rPr>
        <w:t xml:space="preserve"> В </w:t>
      </w:r>
      <w:r w:rsidRPr="006933D5">
        <w:rPr>
          <w:rFonts w:ascii="Times New Roman" w:eastAsia="Times New Roman" w:hAnsi="Times New Roman" w:cs="Times New Roman"/>
          <w:sz w:val="24"/>
          <w:szCs w:val="24"/>
          <w:lang w:eastAsia="ru-RU"/>
        </w:rPr>
        <w:t>ходе реализации проекта «Продукты полезные и не очень», дети исследовали вредное влияние “Кока-колы” и чипсов на организм человека. Информация, добытая своими руками, запоминается ребенком прочно и надолго. В процессе занимательных экспериментов дети удовлетворяют свою природную любознательность и познавательную активность.</w:t>
      </w:r>
    </w:p>
    <w:tbl>
      <w:tblPr>
        <w:tblStyle w:val="a6"/>
        <w:tblW w:w="0" w:type="auto"/>
        <w:tblLook w:val="04A0" w:firstRow="1" w:lastRow="0" w:firstColumn="1" w:lastColumn="0" w:noHBand="0" w:noVBand="1"/>
      </w:tblPr>
      <w:tblGrid>
        <w:gridCol w:w="4998"/>
        <w:gridCol w:w="4998"/>
      </w:tblGrid>
      <w:tr w:rsidR="00510EB4" w:rsidTr="00510EB4">
        <w:tc>
          <w:tcPr>
            <w:tcW w:w="4998" w:type="dxa"/>
          </w:tcPr>
          <w:p w:rsidR="00510EB4" w:rsidRDefault="00510EB4" w:rsidP="00510EB4">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03C3122" wp14:editId="4035B9DF">
                  <wp:extent cx="2464554" cy="1840523"/>
                  <wp:effectExtent l="0" t="0" r="0" b="7620"/>
                  <wp:docPr id="3" name="Рисунок 3" descr="D:\Фото Конкурс Огород на окне\IMG_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 Конкурс Огород на окне\IMG_055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9071" cy="1843896"/>
                          </a:xfrm>
                          <a:prstGeom prst="rect">
                            <a:avLst/>
                          </a:prstGeom>
                          <a:noFill/>
                          <a:ln>
                            <a:noFill/>
                          </a:ln>
                        </pic:spPr>
                      </pic:pic>
                    </a:graphicData>
                  </a:graphic>
                </wp:inline>
              </w:drawing>
            </w:r>
          </w:p>
        </w:tc>
        <w:tc>
          <w:tcPr>
            <w:tcW w:w="4998" w:type="dxa"/>
          </w:tcPr>
          <w:p w:rsidR="00510EB4" w:rsidRDefault="00510EB4" w:rsidP="00510EB4">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82875A7" wp14:editId="7336791B">
                  <wp:extent cx="2450123" cy="1829746"/>
                  <wp:effectExtent l="0" t="0" r="7620" b="0"/>
                  <wp:docPr id="4" name="Рисунок 4" descr="D:\Фото Конкурс Огород на окне\IMG_0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 Конкурс Огород на окне\IMG_056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9235" cy="1836551"/>
                          </a:xfrm>
                          <a:prstGeom prst="rect">
                            <a:avLst/>
                          </a:prstGeom>
                          <a:noFill/>
                          <a:ln>
                            <a:noFill/>
                          </a:ln>
                        </pic:spPr>
                      </pic:pic>
                    </a:graphicData>
                  </a:graphic>
                </wp:inline>
              </w:drawing>
            </w:r>
          </w:p>
        </w:tc>
      </w:tr>
    </w:tbl>
    <w:p w:rsidR="00510EB4" w:rsidRPr="00510EB4" w:rsidRDefault="00510EB4" w:rsidP="00510EB4">
      <w:pPr>
        <w:widowControl w:val="0"/>
        <w:suppressAutoHyphens/>
        <w:spacing w:after="0" w:line="240" w:lineRule="auto"/>
        <w:jc w:val="both"/>
        <w:rPr>
          <w:rFonts w:ascii="Times New Roman" w:eastAsia="Times New Roman" w:hAnsi="Times New Roman" w:cs="Times New Roman"/>
          <w:i/>
          <w:sz w:val="24"/>
          <w:szCs w:val="24"/>
          <w:lang w:eastAsia="ru-RU"/>
        </w:rPr>
      </w:pPr>
      <w:r w:rsidRPr="00510EB4">
        <w:rPr>
          <w:rFonts w:ascii="Times New Roman" w:eastAsia="Times New Roman" w:hAnsi="Times New Roman" w:cs="Times New Roman"/>
          <w:i/>
          <w:sz w:val="24"/>
          <w:szCs w:val="24"/>
          <w:lang w:eastAsia="ru-RU"/>
        </w:rPr>
        <w:t>«Огород на подоконнике»</w:t>
      </w:r>
    </w:p>
    <w:p w:rsidR="00507F98" w:rsidRPr="006933D5" w:rsidRDefault="00507F98" w:rsidP="006933D5">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eastAsia="Times New Roman" w:hAnsi="Times New Roman" w:cs="Times New Roman"/>
          <w:sz w:val="24"/>
          <w:szCs w:val="24"/>
          <w:lang w:eastAsia="ru-RU"/>
        </w:rPr>
        <w:lastRenderedPageBreak/>
        <w:t>В проекте «Душистое мыло» дети на основе экспериментов подтверждают гипотезу о том, что свойства мыла напрямую зависят от его состава. Совместно с родителями дети смогут изготовить мыло с различным составом в домашних условиях.</w:t>
      </w:r>
    </w:p>
    <w:p w:rsidR="00AB4A6F" w:rsidRPr="006933D5" w:rsidRDefault="00AB4A6F" w:rsidP="006933D5">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hAnsi="Times New Roman" w:cs="Times New Roman"/>
          <w:sz w:val="24"/>
          <w:szCs w:val="24"/>
        </w:rPr>
        <w:t xml:space="preserve">Ведутся эксперименты с водой: меняется цвет, замораживается, нагревается, фильтруется. Выводы фиксируются в рисунках в альбоме наблюдений. Детьми делаются зарисовки, что было сначала, что потом, что получилось в конце эксперимента. Делают выводы, умозаключения. После проведения опытов дети обнаруживают свойства веществ самостоятельно (твёрдость камня, </w:t>
      </w:r>
      <w:r w:rsidR="00EB5A15" w:rsidRPr="006933D5">
        <w:rPr>
          <w:rFonts w:ascii="Times New Roman" w:hAnsi="Times New Roman" w:cs="Times New Roman"/>
          <w:sz w:val="24"/>
          <w:szCs w:val="24"/>
        </w:rPr>
        <w:t xml:space="preserve">прозрачность воды, </w:t>
      </w:r>
      <w:r w:rsidRPr="006933D5">
        <w:rPr>
          <w:rFonts w:ascii="Times New Roman" w:hAnsi="Times New Roman" w:cs="Times New Roman"/>
          <w:sz w:val="24"/>
          <w:szCs w:val="24"/>
        </w:rPr>
        <w:t>растворимость веществ в воде, переход воды из жидкого состояния в твердое и на оборот</w:t>
      </w:r>
      <w:r w:rsidR="00EB5A15" w:rsidRPr="006933D5">
        <w:rPr>
          <w:rFonts w:ascii="Times New Roman" w:hAnsi="Times New Roman" w:cs="Times New Roman"/>
          <w:sz w:val="24"/>
          <w:szCs w:val="24"/>
        </w:rPr>
        <w:t>, слипание снега, сохранение формы мокрым песком</w:t>
      </w:r>
      <w:r w:rsidRPr="006933D5">
        <w:rPr>
          <w:rFonts w:ascii="Times New Roman" w:hAnsi="Times New Roman" w:cs="Times New Roman"/>
          <w:sz w:val="24"/>
          <w:szCs w:val="24"/>
        </w:rPr>
        <w:t xml:space="preserve"> и т. д.). </w:t>
      </w:r>
      <w:r w:rsidR="00EE005D" w:rsidRPr="006933D5">
        <w:rPr>
          <w:rFonts w:ascii="Times New Roman" w:hAnsi="Times New Roman" w:cs="Times New Roman"/>
          <w:sz w:val="24"/>
          <w:szCs w:val="24"/>
        </w:rPr>
        <w:t>На опытах исследуются свойства песка, глины, камней, воды, снега и др.</w:t>
      </w:r>
    </w:p>
    <w:p w:rsidR="00BE291B" w:rsidRDefault="00BE291B" w:rsidP="006933D5">
      <w:pPr>
        <w:pStyle w:val="1"/>
        <w:spacing w:line="240" w:lineRule="auto"/>
        <w:ind w:firstLine="1134"/>
        <w:jc w:val="both"/>
        <w:rPr>
          <w:lang w:eastAsia="ru-RU"/>
        </w:rPr>
      </w:pPr>
    </w:p>
    <w:p w:rsidR="00812F11" w:rsidRPr="006933D5" w:rsidRDefault="00651B1B" w:rsidP="006933D5">
      <w:pPr>
        <w:pStyle w:val="1"/>
        <w:spacing w:line="240" w:lineRule="auto"/>
        <w:ind w:firstLine="1134"/>
        <w:jc w:val="both"/>
        <w:rPr>
          <w:lang w:eastAsia="ru-RU"/>
        </w:rPr>
      </w:pPr>
      <w:r w:rsidRPr="006933D5">
        <w:rPr>
          <w:lang w:eastAsia="ru-RU"/>
        </w:rPr>
        <w:t>С большим интересом воспитанники нашего детского сада занимаются в</w:t>
      </w:r>
      <w:r w:rsidRPr="006933D5">
        <w:t xml:space="preserve"> кружке </w:t>
      </w:r>
      <w:r w:rsidRPr="006933D5">
        <w:rPr>
          <w:lang w:eastAsia="ru-RU"/>
        </w:rPr>
        <w:t>по познавательному развитию «</w:t>
      </w:r>
      <w:proofErr w:type="gramStart"/>
      <w:r w:rsidRPr="006933D5">
        <w:rPr>
          <w:lang w:eastAsia="ru-RU"/>
        </w:rPr>
        <w:t>Необычное</w:t>
      </w:r>
      <w:proofErr w:type="gramEnd"/>
      <w:r w:rsidRPr="006933D5">
        <w:rPr>
          <w:lang w:eastAsia="ru-RU"/>
        </w:rPr>
        <w:t xml:space="preserve"> в обычном» и исследовательском кружке «Юный эколог». </w:t>
      </w:r>
    </w:p>
    <w:tbl>
      <w:tblPr>
        <w:tblStyle w:val="a6"/>
        <w:tblW w:w="0" w:type="auto"/>
        <w:tblLook w:val="04A0" w:firstRow="1" w:lastRow="0" w:firstColumn="1" w:lastColumn="0" w:noHBand="0" w:noVBand="1"/>
      </w:tblPr>
      <w:tblGrid>
        <w:gridCol w:w="2675"/>
        <w:gridCol w:w="4621"/>
        <w:gridCol w:w="2700"/>
      </w:tblGrid>
      <w:tr w:rsidR="006933D5" w:rsidRPr="006933D5" w:rsidTr="00F744B7">
        <w:tc>
          <w:tcPr>
            <w:tcW w:w="2675" w:type="dxa"/>
          </w:tcPr>
          <w:p w:rsidR="004512AD" w:rsidRPr="006933D5" w:rsidRDefault="004512AD" w:rsidP="006933D5">
            <w:pPr>
              <w:pStyle w:val="1"/>
              <w:spacing w:line="240" w:lineRule="auto"/>
              <w:jc w:val="both"/>
              <w:rPr>
                <w:lang w:eastAsia="ru-RU"/>
              </w:rPr>
            </w:pPr>
            <w:r w:rsidRPr="006933D5">
              <w:rPr>
                <w:noProof/>
                <w:lang w:eastAsia="ru-RU" w:bidi="ar-SA"/>
              </w:rPr>
              <w:drawing>
                <wp:inline distT="0" distB="0" distL="0" distR="0" wp14:anchorId="7018F1A1" wp14:editId="07FAA1DB">
                  <wp:extent cx="1606062" cy="2141416"/>
                  <wp:effectExtent l="0" t="0" r="0" b="0"/>
                  <wp:docPr id="48" name="Рисунок 48" descr="C:\Users\user\Downloads\PHOTO-2022-01-26-16-33-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PHOTO-2022-01-26-16-33-05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5464" cy="2140618"/>
                          </a:xfrm>
                          <a:prstGeom prst="rect">
                            <a:avLst/>
                          </a:prstGeom>
                          <a:noFill/>
                          <a:ln>
                            <a:noFill/>
                          </a:ln>
                        </pic:spPr>
                      </pic:pic>
                    </a:graphicData>
                  </a:graphic>
                </wp:inline>
              </w:drawing>
            </w:r>
          </w:p>
        </w:tc>
        <w:tc>
          <w:tcPr>
            <w:tcW w:w="4621" w:type="dxa"/>
          </w:tcPr>
          <w:p w:rsidR="004512AD" w:rsidRPr="006933D5" w:rsidRDefault="004512AD" w:rsidP="006933D5">
            <w:pPr>
              <w:pStyle w:val="1"/>
              <w:spacing w:line="240" w:lineRule="auto"/>
              <w:jc w:val="both"/>
              <w:rPr>
                <w:lang w:eastAsia="ru-RU"/>
              </w:rPr>
            </w:pPr>
            <w:r w:rsidRPr="006933D5">
              <w:rPr>
                <w:noProof/>
                <w:lang w:eastAsia="ru-RU" w:bidi="ar-SA"/>
              </w:rPr>
              <w:drawing>
                <wp:inline distT="0" distB="0" distL="0" distR="0" wp14:anchorId="3520057B" wp14:editId="287F1EFF">
                  <wp:extent cx="2874014" cy="2139462"/>
                  <wp:effectExtent l="0" t="0" r="254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7718" cy="2142219"/>
                          </a:xfrm>
                          <a:prstGeom prst="rect">
                            <a:avLst/>
                          </a:prstGeom>
                          <a:noFill/>
                        </pic:spPr>
                      </pic:pic>
                    </a:graphicData>
                  </a:graphic>
                </wp:inline>
              </w:drawing>
            </w:r>
          </w:p>
        </w:tc>
        <w:tc>
          <w:tcPr>
            <w:tcW w:w="2700" w:type="dxa"/>
          </w:tcPr>
          <w:p w:rsidR="004512AD" w:rsidRPr="006933D5" w:rsidRDefault="004512AD" w:rsidP="006933D5">
            <w:pPr>
              <w:pStyle w:val="1"/>
              <w:spacing w:line="240" w:lineRule="auto"/>
              <w:jc w:val="both"/>
              <w:rPr>
                <w:lang w:eastAsia="ru-RU"/>
              </w:rPr>
            </w:pPr>
            <w:r w:rsidRPr="006933D5">
              <w:rPr>
                <w:noProof/>
                <w:lang w:eastAsia="ru-RU" w:bidi="ar-SA"/>
              </w:rPr>
              <w:drawing>
                <wp:inline distT="0" distB="0" distL="0" distR="0" wp14:anchorId="2FD4D1E9" wp14:editId="1285B71B">
                  <wp:extent cx="1622026" cy="2168770"/>
                  <wp:effectExtent l="0" t="0" r="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1895" cy="2168594"/>
                          </a:xfrm>
                          <a:prstGeom prst="rect">
                            <a:avLst/>
                          </a:prstGeom>
                          <a:noFill/>
                        </pic:spPr>
                      </pic:pic>
                    </a:graphicData>
                  </a:graphic>
                </wp:inline>
              </w:drawing>
            </w:r>
          </w:p>
        </w:tc>
      </w:tr>
    </w:tbl>
    <w:p w:rsidR="006167C5" w:rsidRPr="006933D5" w:rsidRDefault="006167C5" w:rsidP="006933D5">
      <w:pPr>
        <w:pStyle w:val="1"/>
        <w:spacing w:line="240" w:lineRule="auto"/>
        <w:jc w:val="both"/>
        <w:rPr>
          <w:i/>
        </w:rPr>
      </w:pPr>
      <w:r w:rsidRPr="006933D5">
        <w:rPr>
          <w:i/>
        </w:rPr>
        <w:t>После проведения опытов дети обнаруживают прозрачность воды, растворимость веществ в воде.</w:t>
      </w:r>
    </w:p>
    <w:p w:rsidR="00B711C6" w:rsidRPr="006933D5" w:rsidRDefault="00B711C6" w:rsidP="006933D5">
      <w:pPr>
        <w:pStyle w:val="1"/>
        <w:spacing w:line="240" w:lineRule="auto"/>
        <w:ind w:firstLine="1134"/>
        <w:jc w:val="both"/>
        <w:rPr>
          <w:b/>
          <w:lang w:eastAsia="ru-RU"/>
        </w:rPr>
      </w:pPr>
      <w:r w:rsidRPr="006933D5">
        <w:rPr>
          <w:lang w:eastAsia="ru-RU"/>
        </w:rPr>
        <w:t xml:space="preserve">На прогулках педагогами организуются </w:t>
      </w:r>
      <w:r w:rsidR="00A35E10" w:rsidRPr="006933D5">
        <w:rPr>
          <w:lang w:eastAsia="ru-RU"/>
        </w:rPr>
        <w:t>наблюдения</w:t>
      </w:r>
      <w:r w:rsidR="00F34809" w:rsidRPr="006933D5">
        <w:rPr>
          <w:lang w:eastAsia="ru-RU"/>
        </w:rPr>
        <w:t xml:space="preserve"> в природе, </w:t>
      </w:r>
      <w:r w:rsidRPr="006933D5">
        <w:rPr>
          <w:lang w:eastAsia="ru-RU"/>
        </w:rPr>
        <w:t xml:space="preserve">игры-эксперименты с природным материалом: песком, водой, снегом и листьями. Для ознакомления с их свойствами в качестве оборудования используются ящики с песком, ванночки с водой, совочки, формочки и печатки. Например, </w:t>
      </w:r>
      <w:proofErr w:type="gramStart"/>
      <w:r w:rsidRPr="006933D5">
        <w:rPr>
          <w:lang w:eastAsia="ru-RU"/>
        </w:rPr>
        <w:t>процессе</w:t>
      </w:r>
      <w:proofErr w:type="gramEnd"/>
      <w:r w:rsidRPr="006933D5">
        <w:rPr>
          <w:lang w:eastAsia="ru-RU"/>
        </w:rPr>
        <w:t xml:space="preserve"> игры, малыши знакомятся со свойствами песка: воспитатель во время игры приговаривает: «песок мелкий - сыплется, влажный - из него можно делать пирожки». </w:t>
      </w:r>
      <w:r w:rsidR="00417BF9" w:rsidRPr="006933D5">
        <w:rPr>
          <w:lang w:eastAsia="ru-RU"/>
        </w:rPr>
        <w:t>Дети находят способы применения разных свой</w:t>
      </w:r>
      <w:proofErr w:type="gramStart"/>
      <w:r w:rsidR="00417BF9" w:rsidRPr="006933D5">
        <w:rPr>
          <w:lang w:eastAsia="ru-RU"/>
        </w:rPr>
        <w:t>ств пр</w:t>
      </w:r>
      <w:proofErr w:type="gramEnd"/>
      <w:r w:rsidR="00417BF9" w:rsidRPr="006933D5">
        <w:rPr>
          <w:lang w:eastAsia="ru-RU"/>
        </w:rPr>
        <w:t>едметов и веществ в быту.</w:t>
      </w:r>
    </w:p>
    <w:p w:rsidR="000F768D" w:rsidRPr="006933D5" w:rsidRDefault="000F768D" w:rsidP="006933D5">
      <w:pPr>
        <w:shd w:val="clear" w:color="auto" w:fill="FFFFFF"/>
        <w:spacing w:after="0" w:line="240" w:lineRule="auto"/>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709"/>
        <w:gridCol w:w="5287"/>
      </w:tblGrid>
      <w:tr w:rsidR="002278CE" w:rsidRPr="006933D5" w:rsidTr="002278CE">
        <w:tc>
          <w:tcPr>
            <w:tcW w:w="4998" w:type="dxa"/>
          </w:tcPr>
          <w:p w:rsidR="002278CE" w:rsidRPr="006933D5" w:rsidRDefault="002278CE" w:rsidP="006933D5">
            <w:pPr>
              <w:widowControl w:val="0"/>
              <w:suppressAutoHyphens/>
              <w:jc w:val="both"/>
              <w:rPr>
                <w:rFonts w:ascii="Times New Roman" w:hAnsi="Times New Roman" w:cs="Times New Roman"/>
                <w:sz w:val="24"/>
                <w:szCs w:val="24"/>
              </w:rPr>
            </w:pPr>
            <w:r w:rsidRPr="006933D5">
              <w:rPr>
                <w:rFonts w:ascii="Times New Roman" w:hAnsi="Times New Roman" w:cs="Times New Roman"/>
                <w:noProof/>
                <w:sz w:val="24"/>
                <w:szCs w:val="24"/>
                <w:lang w:eastAsia="ru-RU"/>
              </w:rPr>
              <w:drawing>
                <wp:inline distT="0" distB="0" distL="0" distR="0" wp14:anchorId="2ECE4A05" wp14:editId="3AFA7909">
                  <wp:extent cx="3055636" cy="229186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3528" cy="2290281"/>
                          </a:xfrm>
                          <a:prstGeom prst="rect">
                            <a:avLst/>
                          </a:prstGeom>
                          <a:noFill/>
                        </pic:spPr>
                      </pic:pic>
                    </a:graphicData>
                  </a:graphic>
                </wp:inline>
              </w:drawing>
            </w:r>
          </w:p>
        </w:tc>
        <w:tc>
          <w:tcPr>
            <w:tcW w:w="4998" w:type="dxa"/>
          </w:tcPr>
          <w:p w:rsidR="002278CE" w:rsidRPr="006933D5" w:rsidRDefault="002278CE" w:rsidP="006933D5">
            <w:pPr>
              <w:widowControl w:val="0"/>
              <w:suppressAutoHyphens/>
              <w:jc w:val="both"/>
              <w:rPr>
                <w:rFonts w:ascii="Times New Roman" w:hAnsi="Times New Roman" w:cs="Times New Roman"/>
                <w:sz w:val="24"/>
                <w:szCs w:val="24"/>
              </w:rPr>
            </w:pPr>
            <w:r w:rsidRPr="006933D5">
              <w:rPr>
                <w:rFonts w:ascii="Times New Roman" w:hAnsi="Times New Roman" w:cs="Times New Roman"/>
                <w:noProof/>
                <w:sz w:val="24"/>
                <w:szCs w:val="24"/>
                <w:lang w:eastAsia="ru-RU"/>
              </w:rPr>
              <w:drawing>
                <wp:inline distT="0" distB="0" distL="0" distR="0" wp14:anchorId="3602123B" wp14:editId="0882319C">
                  <wp:extent cx="3443577" cy="2293876"/>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48904" cy="2297424"/>
                          </a:xfrm>
                          <a:prstGeom prst="rect">
                            <a:avLst/>
                          </a:prstGeom>
                          <a:noFill/>
                        </pic:spPr>
                      </pic:pic>
                    </a:graphicData>
                  </a:graphic>
                </wp:inline>
              </w:drawing>
            </w:r>
          </w:p>
        </w:tc>
      </w:tr>
    </w:tbl>
    <w:p w:rsidR="005F3F83" w:rsidRPr="006933D5" w:rsidRDefault="005F3F83" w:rsidP="006933D5">
      <w:pPr>
        <w:widowControl w:val="0"/>
        <w:suppressAutoHyphens/>
        <w:spacing w:after="0" w:line="240" w:lineRule="auto"/>
        <w:jc w:val="both"/>
        <w:rPr>
          <w:rFonts w:ascii="Times New Roman" w:hAnsi="Times New Roman" w:cs="Times New Roman"/>
          <w:i/>
          <w:sz w:val="24"/>
          <w:szCs w:val="24"/>
        </w:rPr>
      </w:pPr>
      <w:r w:rsidRPr="006933D5">
        <w:rPr>
          <w:rFonts w:ascii="Times New Roman" w:hAnsi="Times New Roman" w:cs="Times New Roman"/>
          <w:i/>
          <w:sz w:val="24"/>
          <w:szCs w:val="24"/>
        </w:rPr>
        <w:t>После проведения опытов дети обнаруживают свойства веществ</w:t>
      </w:r>
    </w:p>
    <w:p w:rsidR="005F3F83" w:rsidRPr="006933D5" w:rsidRDefault="005F3F83" w:rsidP="006933D5">
      <w:pPr>
        <w:widowControl w:val="0"/>
        <w:suppressAutoHyphens/>
        <w:spacing w:after="0" w:line="240" w:lineRule="auto"/>
        <w:jc w:val="both"/>
        <w:rPr>
          <w:rFonts w:ascii="Times New Roman" w:hAnsi="Times New Roman" w:cs="Times New Roman"/>
          <w:i/>
          <w:sz w:val="24"/>
          <w:szCs w:val="24"/>
        </w:rPr>
      </w:pPr>
    </w:p>
    <w:p w:rsidR="00417BF9" w:rsidRPr="006933D5" w:rsidRDefault="00417BF9"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sz w:val="24"/>
          <w:szCs w:val="24"/>
          <w:lang w:eastAsia="ru-RU"/>
        </w:rPr>
        <w:t>Специально организованная исследовательская деятельность позволяет нашим воспитанникам самим добывать информацию об изучаемых объектах или явлениях, а педагогу сделать процесс обучения максимально эффективным в развити</w:t>
      </w:r>
      <w:r w:rsidR="006419EA" w:rsidRPr="006933D5">
        <w:rPr>
          <w:rFonts w:ascii="Times New Roman" w:eastAsia="Times New Roman" w:hAnsi="Times New Roman" w:cs="Times New Roman"/>
          <w:sz w:val="24"/>
          <w:szCs w:val="24"/>
          <w:lang w:eastAsia="ru-RU"/>
        </w:rPr>
        <w:t>и</w:t>
      </w:r>
      <w:r w:rsidRPr="006933D5">
        <w:rPr>
          <w:rFonts w:ascii="Times New Roman" w:eastAsia="Times New Roman" w:hAnsi="Times New Roman" w:cs="Times New Roman"/>
          <w:sz w:val="24"/>
          <w:szCs w:val="24"/>
          <w:lang w:eastAsia="ru-RU"/>
        </w:rPr>
        <w:t xml:space="preserve"> </w:t>
      </w:r>
      <w:r w:rsidR="006419EA" w:rsidRPr="006933D5">
        <w:rPr>
          <w:rFonts w:ascii="Times New Roman" w:eastAsia="Times New Roman" w:hAnsi="Times New Roman" w:cs="Times New Roman"/>
          <w:sz w:val="24"/>
          <w:szCs w:val="24"/>
          <w:lang w:eastAsia="ru-RU"/>
        </w:rPr>
        <w:t xml:space="preserve">познавательной активности детей и, тем самым, </w:t>
      </w:r>
      <w:r w:rsidRPr="006933D5">
        <w:rPr>
          <w:rFonts w:ascii="Times New Roman" w:eastAsia="Times New Roman" w:hAnsi="Times New Roman" w:cs="Times New Roman"/>
          <w:sz w:val="24"/>
          <w:szCs w:val="24"/>
          <w:lang w:eastAsia="ru-RU"/>
        </w:rPr>
        <w:t>детского интеллекта и более полно удовлетворяющим естественну</w:t>
      </w:r>
      <w:r w:rsidR="006419EA" w:rsidRPr="006933D5">
        <w:rPr>
          <w:rFonts w:ascii="Times New Roman" w:eastAsia="Times New Roman" w:hAnsi="Times New Roman" w:cs="Times New Roman"/>
          <w:sz w:val="24"/>
          <w:szCs w:val="24"/>
          <w:lang w:eastAsia="ru-RU"/>
        </w:rPr>
        <w:t>ю любознательность дошкольников</w:t>
      </w:r>
      <w:r w:rsidRPr="006933D5">
        <w:rPr>
          <w:rFonts w:ascii="Times New Roman" w:eastAsia="Times New Roman" w:hAnsi="Times New Roman" w:cs="Times New Roman"/>
          <w:sz w:val="24"/>
          <w:szCs w:val="24"/>
          <w:lang w:eastAsia="ru-RU"/>
        </w:rPr>
        <w:t>.</w:t>
      </w:r>
    </w:p>
    <w:p w:rsidR="00BF1036" w:rsidRPr="006933D5" w:rsidRDefault="00BF1036"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p>
    <w:p w:rsidR="003C2692" w:rsidRPr="006933D5" w:rsidRDefault="003C2692" w:rsidP="006933D5">
      <w:pPr>
        <w:widowControl w:val="0"/>
        <w:suppressAutoHyphens/>
        <w:spacing w:after="0" w:line="240" w:lineRule="auto"/>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05B5EECA" wp14:editId="2F9668F1">
            <wp:extent cx="3091180" cy="4127500"/>
            <wp:effectExtent l="0" t="0" r="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1180" cy="4127500"/>
                    </a:xfrm>
                    <a:prstGeom prst="rect">
                      <a:avLst/>
                    </a:prstGeom>
                    <a:noFill/>
                  </pic:spPr>
                </pic:pic>
              </a:graphicData>
            </a:graphic>
          </wp:inline>
        </w:drawing>
      </w:r>
      <w:r w:rsidRPr="006933D5">
        <w:rPr>
          <w:rFonts w:ascii="Times New Roman" w:eastAsia="Times New Roman" w:hAnsi="Times New Roman" w:cs="Times New Roman"/>
          <w:sz w:val="24"/>
          <w:szCs w:val="24"/>
          <w:lang w:eastAsia="ru-RU"/>
        </w:rPr>
        <w:t xml:space="preserve"> </w:t>
      </w:r>
      <w:r w:rsidRPr="006933D5">
        <w:rPr>
          <w:rFonts w:ascii="Times New Roman" w:eastAsia="Times New Roman" w:hAnsi="Times New Roman" w:cs="Times New Roman"/>
          <w:i/>
          <w:sz w:val="24"/>
          <w:szCs w:val="24"/>
          <w:lang w:eastAsia="ru-RU"/>
        </w:rPr>
        <w:t>Наблюдения за насекомыми.</w:t>
      </w:r>
    </w:p>
    <w:p w:rsidR="003C2692" w:rsidRPr="006933D5" w:rsidRDefault="003C2692"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p>
    <w:p w:rsidR="003C2692" w:rsidRPr="006933D5" w:rsidRDefault="003C2692"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998"/>
        <w:gridCol w:w="4998"/>
      </w:tblGrid>
      <w:tr w:rsidR="006933D5" w:rsidRPr="006933D5" w:rsidTr="003C2692">
        <w:tc>
          <w:tcPr>
            <w:tcW w:w="4998" w:type="dxa"/>
          </w:tcPr>
          <w:p w:rsidR="003C2692" w:rsidRPr="006933D5" w:rsidRDefault="003C2692" w:rsidP="006933D5">
            <w:pPr>
              <w:widowControl w:val="0"/>
              <w:suppressAutoHyphens/>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3844A9D0" wp14:editId="3D33563F">
                  <wp:extent cx="2782278" cy="2086708"/>
                  <wp:effectExtent l="0" t="0" r="0" b="8890"/>
                  <wp:docPr id="34" name="Рисунок 34" descr="C:\Users\user\Downloads\PHOTO-2022-05-24-17-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PHOTO-2022-05-24-17-16-1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6500" cy="2089874"/>
                          </a:xfrm>
                          <a:prstGeom prst="rect">
                            <a:avLst/>
                          </a:prstGeom>
                          <a:noFill/>
                          <a:ln>
                            <a:noFill/>
                          </a:ln>
                        </pic:spPr>
                      </pic:pic>
                    </a:graphicData>
                  </a:graphic>
                </wp:inline>
              </w:drawing>
            </w:r>
          </w:p>
        </w:tc>
        <w:tc>
          <w:tcPr>
            <w:tcW w:w="4998" w:type="dxa"/>
          </w:tcPr>
          <w:p w:rsidR="003C2692" w:rsidRPr="006933D5" w:rsidRDefault="003C2692" w:rsidP="006933D5">
            <w:pPr>
              <w:widowControl w:val="0"/>
              <w:suppressAutoHyphens/>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758085E0" wp14:editId="5E9CDE28">
                  <wp:extent cx="2894784" cy="2089620"/>
                  <wp:effectExtent l="0" t="0" r="127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6140" cy="2090599"/>
                          </a:xfrm>
                          <a:prstGeom prst="rect">
                            <a:avLst/>
                          </a:prstGeom>
                          <a:noFill/>
                        </pic:spPr>
                      </pic:pic>
                    </a:graphicData>
                  </a:graphic>
                </wp:inline>
              </w:drawing>
            </w:r>
          </w:p>
        </w:tc>
      </w:tr>
    </w:tbl>
    <w:p w:rsidR="00FA09D9" w:rsidRPr="006933D5" w:rsidRDefault="003C2692" w:rsidP="006933D5">
      <w:pPr>
        <w:widowControl w:val="0"/>
        <w:suppressAutoHyphens/>
        <w:spacing w:after="0" w:line="240" w:lineRule="auto"/>
        <w:jc w:val="both"/>
        <w:rPr>
          <w:rFonts w:ascii="Times New Roman" w:eastAsia="Times New Roman" w:hAnsi="Times New Roman" w:cs="Times New Roman"/>
          <w:i/>
          <w:sz w:val="24"/>
          <w:szCs w:val="24"/>
          <w:lang w:eastAsia="ru-RU"/>
        </w:rPr>
      </w:pPr>
      <w:r w:rsidRPr="006933D5">
        <w:rPr>
          <w:rFonts w:ascii="Times New Roman" w:eastAsia="Times New Roman" w:hAnsi="Times New Roman" w:cs="Times New Roman"/>
          <w:i/>
          <w:sz w:val="24"/>
          <w:szCs w:val="24"/>
          <w:lang w:eastAsia="ru-RU"/>
        </w:rPr>
        <w:t>Юные исследователи</w:t>
      </w:r>
      <w:r w:rsidR="00FA09D9" w:rsidRPr="006933D5">
        <w:rPr>
          <w:rFonts w:ascii="Times New Roman" w:eastAsia="Times New Roman" w:hAnsi="Times New Roman" w:cs="Times New Roman"/>
          <w:i/>
          <w:sz w:val="24"/>
          <w:szCs w:val="24"/>
          <w:lang w:eastAsia="ru-RU"/>
        </w:rPr>
        <w:t>.</w:t>
      </w:r>
    </w:p>
    <w:p w:rsidR="00812F11" w:rsidRPr="006933D5" w:rsidRDefault="00812F11" w:rsidP="006933D5">
      <w:pPr>
        <w:widowControl w:val="0"/>
        <w:suppressAutoHyphens/>
        <w:spacing w:after="0" w:line="240" w:lineRule="auto"/>
        <w:jc w:val="both"/>
        <w:rPr>
          <w:rFonts w:ascii="Times New Roman" w:eastAsia="Times New Roman" w:hAnsi="Times New Roman" w:cs="Times New Roman"/>
          <w:i/>
          <w:sz w:val="24"/>
          <w:szCs w:val="24"/>
          <w:lang w:eastAsia="ru-RU"/>
        </w:rPr>
      </w:pPr>
    </w:p>
    <w:p w:rsidR="00BF1036" w:rsidRPr="006933D5" w:rsidRDefault="00417BF9"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sz w:val="24"/>
          <w:szCs w:val="24"/>
          <w:lang w:eastAsia="ru-RU"/>
        </w:rPr>
        <w:t xml:space="preserve">В уголках природы дети вместе с педагогами ухаживают за растениями, учатся ориентироваться на характерные признаки, необходимые для того, чтобы определить, нуждается ли растение в поливе. Педагоги подводят детей к осознанию зависимости состояния растений от условий их произрастания: дети узнают о том, что изменение среды закономерно влечет за собой изменение в состоянии растений. </w:t>
      </w:r>
    </w:p>
    <w:p w:rsidR="00DF29B5" w:rsidRPr="006933D5" w:rsidRDefault="00417BF9"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sz w:val="24"/>
          <w:szCs w:val="24"/>
          <w:lang w:eastAsia="ru-RU"/>
        </w:rPr>
        <w:t xml:space="preserve">В процессе труда в уголке природе, помимо реализации воспитательных задач, педагог решает задачи интеллектуального развития дошкольников: дети получают </w:t>
      </w:r>
      <w:r w:rsidRPr="006933D5">
        <w:rPr>
          <w:rFonts w:ascii="Times New Roman" w:eastAsia="Times New Roman" w:hAnsi="Times New Roman" w:cs="Times New Roman"/>
          <w:sz w:val="24"/>
          <w:szCs w:val="24"/>
          <w:lang w:eastAsia="ru-RU"/>
        </w:rPr>
        <w:lastRenderedPageBreak/>
        <w:t xml:space="preserve">представление об объектах труда, свойствах, качествах растений, их строении, потребностях, основных стадиях развития, способах выращивания, сезонных изменениях в жизни растений. </w:t>
      </w:r>
    </w:p>
    <w:p w:rsidR="00F70EE7" w:rsidRPr="006933D5" w:rsidRDefault="00F70EE7"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998"/>
        <w:gridCol w:w="4998"/>
      </w:tblGrid>
      <w:tr w:rsidR="006933D5" w:rsidRPr="006933D5" w:rsidTr="00F70EE7">
        <w:tc>
          <w:tcPr>
            <w:tcW w:w="4998" w:type="dxa"/>
          </w:tcPr>
          <w:p w:rsidR="00F70EE7" w:rsidRPr="006933D5" w:rsidRDefault="007F3510" w:rsidP="006933D5">
            <w:pPr>
              <w:widowControl w:val="0"/>
              <w:suppressAutoHyphens/>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43038111" wp14:editId="787B4F86">
                  <wp:extent cx="1975339" cy="3511715"/>
                  <wp:effectExtent l="0" t="0" r="6350" b="0"/>
                  <wp:docPr id="54" name="Рисунок 54" descr="C:\Users\user\Downloads\PHOTO-2022-03-11-20-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ownloads\PHOTO-2022-03-11-20-35-0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7064" cy="3514781"/>
                          </a:xfrm>
                          <a:prstGeom prst="rect">
                            <a:avLst/>
                          </a:prstGeom>
                          <a:noFill/>
                          <a:ln>
                            <a:noFill/>
                          </a:ln>
                        </pic:spPr>
                      </pic:pic>
                    </a:graphicData>
                  </a:graphic>
                </wp:inline>
              </w:drawing>
            </w:r>
          </w:p>
        </w:tc>
        <w:tc>
          <w:tcPr>
            <w:tcW w:w="4998" w:type="dxa"/>
          </w:tcPr>
          <w:p w:rsidR="00F70EE7" w:rsidRPr="006933D5" w:rsidRDefault="00F70EE7" w:rsidP="006933D5">
            <w:pPr>
              <w:widowControl w:val="0"/>
              <w:suppressAutoHyphens/>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2DA6CC87" wp14:editId="730132D4">
                  <wp:extent cx="2632562" cy="3516923"/>
                  <wp:effectExtent l="0" t="0" r="0" b="7620"/>
                  <wp:docPr id="52" name="Рисунок 52" descr="C:\Users\user\Downloads\PHOTO-2022-03-11-20-35-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PHOTO-2022-03-11-20-35-06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0045" cy="3526920"/>
                          </a:xfrm>
                          <a:prstGeom prst="rect">
                            <a:avLst/>
                          </a:prstGeom>
                          <a:noFill/>
                          <a:ln>
                            <a:noFill/>
                          </a:ln>
                        </pic:spPr>
                      </pic:pic>
                    </a:graphicData>
                  </a:graphic>
                </wp:inline>
              </w:drawing>
            </w:r>
          </w:p>
        </w:tc>
      </w:tr>
    </w:tbl>
    <w:p w:rsidR="00DF29B5" w:rsidRPr="006933D5" w:rsidRDefault="00F70EE7" w:rsidP="006933D5">
      <w:pPr>
        <w:widowControl w:val="0"/>
        <w:suppressAutoHyphens/>
        <w:spacing w:after="0" w:line="240" w:lineRule="auto"/>
        <w:jc w:val="both"/>
        <w:rPr>
          <w:rFonts w:ascii="Times New Roman" w:eastAsia="Times New Roman" w:hAnsi="Times New Roman" w:cs="Times New Roman"/>
          <w:i/>
          <w:sz w:val="24"/>
          <w:szCs w:val="24"/>
          <w:lang w:eastAsia="ru-RU"/>
        </w:rPr>
      </w:pPr>
      <w:r w:rsidRPr="006933D5">
        <w:rPr>
          <w:rFonts w:ascii="Times New Roman" w:eastAsia="Times New Roman" w:hAnsi="Times New Roman" w:cs="Times New Roman"/>
          <w:i/>
          <w:sz w:val="24"/>
          <w:szCs w:val="24"/>
          <w:lang w:eastAsia="ru-RU"/>
        </w:rPr>
        <w:t xml:space="preserve">Дети получают представление </w:t>
      </w:r>
      <w:proofErr w:type="gramStart"/>
      <w:r w:rsidRPr="006933D5">
        <w:rPr>
          <w:rFonts w:ascii="Times New Roman" w:eastAsia="Times New Roman" w:hAnsi="Times New Roman" w:cs="Times New Roman"/>
          <w:i/>
          <w:sz w:val="24"/>
          <w:szCs w:val="24"/>
          <w:lang w:eastAsia="ru-RU"/>
        </w:rPr>
        <w:t>качествах</w:t>
      </w:r>
      <w:proofErr w:type="gramEnd"/>
      <w:r w:rsidRPr="006933D5">
        <w:rPr>
          <w:rFonts w:ascii="Times New Roman" w:eastAsia="Times New Roman" w:hAnsi="Times New Roman" w:cs="Times New Roman"/>
          <w:i/>
          <w:sz w:val="24"/>
          <w:szCs w:val="24"/>
          <w:lang w:eastAsia="ru-RU"/>
        </w:rPr>
        <w:t xml:space="preserve"> растений, их строении, потребностях, основных стадиях развития, способах выращивания, сезонных изменениях в жизни растений. </w:t>
      </w:r>
    </w:p>
    <w:p w:rsidR="00DF29B5" w:rsidRPr="006933D5" w:rsidRDefault="00DF29B5"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p>
    <w:p w:rsidR="00417BF9" w:rsidRPr="006933D5" w:rsidRDefault="00417BF9" w:rsidP="006933D5">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eastAsia="Times New Roman" w:hAnsi="Times New Roman" w:cs="Times New Roman"/>
          <w:sz w:val="24"/>
          <w:szCs w:val="24"/>
          <w:lang w:eastAsia="ru-RU"/>
        </w:rPr>
        <w:t>Н</w:t>
      </w:r>
      <w:r w:rsidR="00AB4A6F" w:rsidRPr="006933D5">
        <w:rPr>
          <w:rFonts w:ascii="Times New Roman" w:hAnsi="Times New Roman" w:cs="Times New Roman"/>
          <w:sz w:val="24"/>
          <w:szCs w:val="24"/>
        </w:rPr>
        <w:t xml:space="preserve">аходят ответы на свои вопросы: почему </w:t>
      </w:r>
      <w:proofErr w:type="gramStart"/>
      <w:r w:rsidR="00AB4A6F" w:rsidRPr="006933D5">
        <w:rPr>
          <w:rFonts w:ascii="Times New Roman" w:hAnsi="Times New Roman" w:cs="Times New Roman"/>
          <w:sz w:val="24"/>
          <w:szCs w:val="24"/>
        </w:rPr>
        <w:t>лук, посаженный в землю растет</w:t>
      </w:r>
      <w:proofErr w:type="gramEnd"/>
      <w:r w:rsidR="00AB4A6F" w:rsidRPr="006933D5">
        <w:rPr>
          <w:rFonts w:ascii="Times New Roman" w:hAnsi="Times New Roman" w:cs="Times New Roman"/>
          <w:sz w:val="24"/>
          <w:szCs w:val="24"/>
        </w:rPr>
        <w:t xml:space="preserve"> быстрее, чем тот, который посадили в песок. Почему растения, стоящие на свету зеленые, а без света бледно–зеленые, желтые и т.д. В процессе экспериментирования дети убеждаются в необходимости принимать и ставить цель, анализировать объект или явление, выделять существенные признаки и стороны, сопоставлять различные факты, выдвигать предположения и приходить к выводу, составлять алгоритм, фиксировать этапы действий и результаты графически. </w:t>
      </w:r>
    </w:p>
    <w:p w:rsidR="00626BDE" w:rsidRPr="006933D5" w:rsidRDefault="00626BDE" w:rsidP="006933D5">
      <w:pPr>
        <w:widowControl w:val="0"/>
        <w:suppressAutoHyphens/>
        <w:spacing w:after="0" w:line="240" w:lineRule="auto"/>
        <w:ind w:firstLine="1134"/>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6225"/>
        <w:gridCol w:w="3771"/>
      </w:tblGrid>
      <w:tr w:rsidR="006933D5" w:rsidRPr="006933D5" w:rsidTr="00626BDE">
        <w:tc>
          <w:tcPr>
            <w:tcW w:w="6204" w:type="dxa"/>
          </w:tcPr>
          <w:p w:rsidR="00626BDE" w:rsidRPr="006933D5" w:rsidRDefault="00626BDE" w:rsidP="006933D5">
            <w:pPr>
              <w:widowControl w:val="0"/>
              <w:suppressAutoHyphens/>
              <w:jc w:val="both"/>
              <w:rPr>
                <w:rFonts w:ascii="Times New Roman" w:hAnsi="Times New Roman" w:cs="Times New Roman"/>
                <w:sz w:val="24"/>
                <w:szCs w:val="24"/>
              </w:rPr>
            </w:pPr>
            <w:r w:rsidRPr="006933D5">
              <w:rPr>
                <w:rFonts w:ascii="Times New Roman" w:hAnsi="Times New Roman" w:cs="Times New Roman"/>
                <w:noProof/>
                <w:sz w:val="24"/>
                <w:szCs w:val="24"/>
                <w:lang w:eastAsia="ru-RU"/>
              </w:rPr>
              <w:drawing>
                <wp:inline distT="0" distB="0" distL="0" distR="0" wp14:anchorId="1007DC6A" wp14:editId="189F897B">
                  <wp:extent cx="3816137" cy="286629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6381" cy="2866477"/>
                          </a:xfrm>
                          <a:prstGeom prst="rect">
                            <a:avLst/>
                          </a:prstGeom>
                          <a:noFill/>
                        </pic:spPr>
                      </pic:pic>
                    </a:graphicData>
                  </a:graphic>
                </wp:inline>
              </w:drawing>
            </w:r>
          </w:p>
        </w:tc>
        <w:tc>
          <w:tcPr>
            <w:tcW w:w="3792" w:type="dxa"/>
          </w:tcPr>
          <w:p w:rsidR="00626BDE" w:rsidRPr="006933D5" w:rsidRDefault="00626BDE" w:rsidP="006933D5">
            <w:pPr>
              <w:widowControl w:val="0"/>
              <w:suppressAutoHyphens/>
              <w:jc w:val="both"/>
              <w:rPr>
                <w:rFonts w:ascii="Times New Roman" w:hAnsi="Times New Roman" w:cs="Times New Roman"/>
                <w:sz w:val="24"/>
                <w:szCs w:val="24"/>
              </w:rPr>
            </w:pPr>
            <w:r w:rsidRPr="006933D5">
              <w:rPr>
                <w:rFonts w:ascii="Times New Roman" w:hAnsi="Times New Roman" w:cs="Times New Roman"/>
                <w:noProof/>
                <w:sz w:val="24"/>
                <w:szCs w:val="24"/>
                <w:lang w:eastAsia="ru-RU"/>
              </w:rPr>
              <w:drawing>
                <wp:inline distT="0" distB="0" distL="0" distR="0" wp14:anchorId="3B69E549" wp14:editId="688E04CC">
                  <wp:extent cx="2079381" cy="2772508"/>
                  <wp:effectExtent l="0" t="0" r="0" b="8890"/>
                  <wp:docPr id="43" name="Рисунок 43" descr="C:\Users\user\Downloads\PHOTO-2022-05-24-11-3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PHOTO-2022-05-24-11-35-0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5227" cy="2780302"/>
                          </a:xfrm>
                          <a:prstGeom prst="rect">
                            <a:avLst/>
                          </a:prstGeom>
                          <a:noFill/>
                          <a:ln>
                            <a:noFill/>
                          </a:ln>
                        </pic:spPr>
                      </pic:pic>
                    </a:graphicData>
                  </a:graphic>
                </wp:inline>
              </w:drawing>
            </w:r>
          </w:p>
        </w:tc>
      </w:tr>
    </w:tbl>
    <w:p w:rsidR="00BF1036" w:rsidRPr="006933D5" w:rsidRDefault="00BF1036" w:rsidP="006933D5">
      <w:pPr>
        <w:widowControl w:val="0"/>
        <w:suppressAutoHyphens/>
        <w:spacing w:after="0" w:line="240" w:lineRule="auto"/>
        <w:rPr>
          <w:rFonts w:ascii="Times New Roman" w:hAnsi="Times New Roman" w:cs="Times New Roman"/>
          <w:i/>
          <w:sz w:val="24"/>
          <w:szCs w:val="24"/>
        </w:rPr>
      </w:pPr>
      <w:r w:rsidRPr="006933D5">
        <w:rPr>
          <w:rFonts w:ascii="Times New Roman" w:eastAsia="Times New Roman" w:hAnsi="Times New Roman" w:cs="Times New Roman"/>
          <w:i/>
          <w:sz w:val="24"/>
          <w:szCs w:val="24"/>
          <w:lang w:eastAsia="ru-RU"/>
        </w:rPr>
        <w:t xml:space="preserve">Педагоги подводят детей к </w:t>
      </w:r>
      <w:r w:rsidR="009A7B3B" w:rsidRPr="006933D5">
        <w:rPr>
          <w:rFonts w:ascii="Times New Roman" w:eastAsia="Times New Roman" w:hAnsi="Times New Roman" w:cs="Times New Roman"/>
          <w:i/>
          <w:sz w:val="24"/>
          <w:szCs w:val="24"/>
          <w:lang w:eastAsia="ru-RU"/>
        </w:rPr>
        <w:t xml:space="preserve">осознанию </w:t>
      </w:r>
      <w:r w:rsidRPr="006933D5">
        <w:rPr>
          <w:rFonts w:ascii="Times New Roman" w:eastAsia="Times New Roman" w:hAnsi="Times New Roman" w:cs="Times New Roman"/>
          <w:i/>
          <w:sz w:val="24"/>
          <w:szCs w:val="24"/>
          <w:lang w:eastAsia="ru-RU"/>
        </w:rPr>
        <w:t>сезонных изменени</w:t>
      </w:r>
      <w:r w:rsidR="009A7B3B" w:rsidRPr="006933D5">
        <w:rPr>
          <w:rFonts w:ascii="Times New Roman" w:eastAsia="Times New Roman" w:hAnsi="Times New Roman" w:cs="Times New Roman"/>
          <w:i/>
          <w:sz w:val="24"/>
          <w:szCs w:val="24"/>
          <w:lang w:eastAsia="ru-RU"/>
        </w:rPr>
        <w:t>й</w:t>
      </w:r>
      <w:r w:rsidRPr="006933D5">
        <w:rPr>
          <w:rFonts w:ascii="Times New Roman" w:eastAsia="Times New Roman" w:hAnsi="Times New Roman" w:cs="Times New Roman"/>
          <w:i/>
          <w:sz w:val="24"/>
          <w:szCs w:val="24"/>
          <w:lang w:eastAsia="ru-RU"/>
        </w:rPr>
        <w:t xml:space="preserve"> в жизни растений</w:t>
      </w:r>
    </w:p>
    <w:p w:rsidR="00DC68DE" w:rsidRPr="006933D5" w:rsidRDefault="004158A2" w:rsidP="006933D5">
      <w:pPr>
        <w:pStyle w:val="1"/>
        <w:spacing w:line="240" w:lineRule="auto"/>
        <w:ind w:firstLine="1134"/>
        <w:jc w:val="both"/>
      </w:pPr>
      <w:r w:rsidRPr="006933D5">
        <w:t>Использование нашими педагогами к</w:t>
      </w:r>
      <w:r w:rsidR="00DC68DE" w:rsidRPr="006933D5">
        <w:rPr>
          <w:rStyle w:val="a5"/>
          <w:rFonts w:eastAsia="Tahoma"/>
          <w:b w:val="0"/>
          <w:bdr w:val="none" w:sz="0" w:space="0" w:color="auto" w:frame="1"/>
        </w:rPr>
        <w:t>онструировани</w:t>
      </w:r>
      <w:r w:rsidRPr="006933D5">
        <w:rPr>
          <w:rStyle w:val="a5"/>
          <w:rFonts w:eastAsia="Tahoma"/>
          <w:b w:val="0"/>
          <w:bdr w:val="none" w:sz="0" w:space="0" w:color="auto" w:frame="1"/>
        </w:rPr>
        <w:t>я</w:t>
      </w:r>
      <w:r w:rsidRPr="006933D5">
        <w:rPr>
          <w:b/>
        </w:rPr>
        <w:t xml:space="preserve"> </w:t>
      </w:r>
      <w:r w:rsidRPr="006933D5">
        <w:t>в практической деятельности дошкольников</w:t>
      </w:r>
      <w:r w:rsidR="00DC68DE" w:rsidRPr="006933D5">
        <w:rPr>
          <w:rStyle w:val="a5"/>
          <w:rFonts w:eastAsia="Tahoma"/>
          <w:bdr w:val="none" w:sz="0" w:space="0" w:color="auto" w:frame="1"/>
        </w:rPr>
        <w:t xml:space="preserve"> </w:t>
      </w:r>
      <w:r w:rsidR="00DC68DE" w:rsidRPr="006933D5">
        <w:rPr>
          <w:rStyle w:val="a5"/>
          <w:rFonts w:eastAsia="Tahoma"/>
          <w:b w:val="0"/>
          <w:bdr w:val="none" w:sz="0" w:space="0" w:color="auto" w:frame="1"/>
        </w:rPr>
        <w:t>как средств</w:t>
      </w:r>
      <w:r w:rsidRPr="006933D5">
        <w:rPr>
          <w:rStyle w:val="a5"/>
          <w:rFonts w:eastAsia="Tahoma"/>
          <w:b w:val="0"/>
          <w:bdr w:val="none" w:sz="0" w:space="0" w:color="auto" w:frame="1"/>
        </w:rPr>
        <w:t>а</w:t>
      </w:r>
      <w:r w:rsidR="00DC68DE" w:rsidRPr="006933D5">
        <w:rPr>
          <w:rStyle w:val="a5"/>
          <w:rFonts w:eastAsia="Tahoma"/>
          <w:b w:val="0"/>
          <w:bdr w:val="none" w:sz="0" w:space="0" w:color="auto" w:frame="1"/>
        </w:rPr>
        <w:t xml:space="preserve"> </w:t>
      </w:r>
      <w:r w:rsidRPr="006933D5">
        <w:rPr>
          <w:rStyle w:val="a5"/>
          <w:rFonts w:eastAsia="Tahoma"/>
          <w:b w:val="0"/>
          <w:bdr w:val="none" w:sz="0" w:space="0" w:color="auto" w:frame="1"/>
        </w:rPr>
        <w:t>интеллектуального развития</w:t>
      </w:r>
      <w:r w:rsidR="00DC68DE" w:rsidRPr="006933D5">
        <w:rPr>
          <w:rStyle w:val="a5"/>
          <w:rFonts w:eastAsia="Tahoma"/>
          <w:b w:val="0"/>
          <w:bdr w:val="none" w:sz="0" w:space="0" w:color="auto" w:frame="1"/>
        </w:rPr>
        <w:t>,</w:t>
      </w:r>
      <w:r w:rsidR="00DC68DE" w:rsidRPr="006933D5">
        <w:rPr>
          <w:rStyle w:val="a5"/>
          <w:rFonts w:eastAsia="Tahoma"/>
          <w:bdr w:val="none" w:sz="0" w:space="0" w:color="auto" w:frame="1"/>
        </w:rPr>
        <w:t xml:space="preserve">  </w:t>
      </w:r>
      <w:r w:rsidR="00DC68DE" w:rsidRPr="006933D5">
        <w:t>направленн</w:t>
      </w:r>
      <w:r w:rsidRPr="006933D5">
        <w:t>о</w:t>
      </w:r>
      <w:r w:rsidR="00DC68DE" w:rsidRPr="006933D5">
        <w:t xml:space="preserve"> на получение </w:t>
      </w:r>
      <w:r w:rsidR="00DC68DE" w:rsidRPr="006933D5">
        <w:lastRenderedPageBreak/>
        <w:t>определённого продукта.</w:t>
      </w:r>
      <w:r w:rsidRPr="006933D5">
        <w:rPr>
          <w:lang w:eastAsia="ru-RU"/>
        </w:rPr>
        <w:t xml:space="preserve"> С</w:t>
      </w:r>
      <w:r w:rsidR="00DC68DE" w:rsidRPr="006933D5">
        <w:t>оздание различных построек из строительного материала, изготовление поделок и игр</w:t>
      </w:r>
      <w:r w:rsidRPr="006933D5">
        <w:t>ушек из бумаги, картона, дерева -</w:t>
      </w:r>
      <w:r w:rsidR="00DC68DE" w:rsidRPr="006933D5">
        <w:t xml:space="preserve"> тесно связано с игрой и является деятельностью, отвечающей интересам детей. </w:t>
      </w:r>
    </w:p>
    <w:tbl>
      <w:tblPr>
        <w:tblStyle w:val="a6"/>
        <w:tblW w:w="0" w:type="auto"/>
        <w:tblLook w:val="04A0" w:firstRow="1" w:lastRow="0" w:firstColumn="1" w:lastColumn="0" w:noHBand="0" w:noVBand="1"/>
      </w:tblPr>
      <w:tblGrid>
        <w:gridCol w:w="3737"/>
        <w:gridCol w:w="6259"/>
      </w:tblGrid>
      <w:tr w:rsidR="0028025F" w:rsidRPr="006933D5" w:rsidTr="0028025F">
        <w:tc>
          <w:tcPr>
            <w:tcW w:w="3737" w:type="dxa"/>
          </w:tcPr>
          <w:p w:rsidR="0028025F" w:rsidRPr="006933D5" w:rsidRDefault="0028025F" w:rsidP="006933D5">
            <w:pPr>
              <w:pStyle w:val="1"/>
              <w:spacing w:line="240" w:lineRule="auto"/>
              <w:jc w:val="both"/>
              <w:rPr>
                <w:lang w:eastAsia="ru-RU"/>
              </w:rPr>
            </w:pPr>
            <w:r w:rsidRPr="006933D5">
              <w:rPr>
                <w:noProof/>
                <w:lang w:eastAsia="ru-RU" w:bidi="ar-SA"/>
              </w:rPr>
              <w:drawing>
                <wp:inline distT="0" distB="0" distL="0" distR="0" wp14:anchorId="2B5AF9CD" wp14:editId="5C2DF255">
                  <wp:extent cx="2157046" cy="28783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56671" cy="2877880"/>
                          </a:xfrm>
                          <a:prstGeom prst="rect">
                            <a:avLst/>
                          </a:prstGeom>
                          <a:noFill/>
                        </pic:spPr>
                      </pic:pic>
                    </a:graphicData>
                  </a:graphic>
                </wp:inline>
              </w:drawing>
            </w:r>
          </w:p>
        </w:tc>
        <w:tc>
          <w:tcPr>
            <w:tcW w:w="6259" w:type="dxa"/>
          </w:tcPr>
          <w:p w:rsidR="0028025F" w:rsidRPr="006933D5" w:rsidRDefault="0028025F" w:rsidP="006933D5">
            <w:pPr>
              <w:pStyle w:val="1"/>
              <w:spacing w:line="240" w:lineRule="auto"/>
              <w:jc w:val="both"/>
              <w:rPr>
                <w:lang w:eastAsia="ru-RU"/>
              </w:rPr>
            </w:pPr>
            <w:r w:rsidRPr="006933D5">
              <w:rPr>
                <w:noProof/>
                <w:lang w:eastAsia="ru-RU" w:bidi="ar-SA"/>
              </w:rPr>
              <w:drawing>
                <wp:inline distT="0" distB="0" distL="0" distR="0" wp14:anchorId="69B67DF2" wp14:editId="190A894E">
                  <wp:extent cx="3837353" cy="2878015"/>
                  <wp:effectExtent l="0" t="0" r="0" b="0"/>
                  <wp:docPr id="16" name="Рисунок 16" descr="C:\Users\user\Desktop\Фото к конкурсу май 2022\Султанат Севда\image-18-05-22-09-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к конкурсу май 2022\Султанат Севда\image-18-05-22-09-28-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37353" cy="2878015"/>
                          </a:xfrm>
                          <a:prstGeom prst="rect">
                            <a:avLst/>
                          </a:prstGeom>
                          <a:noFill/>
                          <a:ln>
                            <a:noFill/>
                          </a:ln>
                        </pic:spPr>
                      </pic:pic>
                    </a:graphicData>
                  </a:graphic>
                </wp:inline>
              </w:drawing>
            </w:r>
          </w:p>
        </w:tc>
      </w:tr>
    </w:tbl>
    <w:p w:rsidR="0028025F" w:rsidRPr="006933D5" w:rsidRDefault="0028025F" w:rsidP="006933D5">
      <w:pPr>
        <w:pStyle w:val="1"/>
        <w:spacing w:line="240" w:lineRule="auto"/>
        <w:jc w:val="both"/>
        <w:rPr>
          <w:i/>
          <w:lang w:eastAsia="ru-RU"/>
        </w:rPr>
      </w:pPr>
      <w:r w:rsidRPr="006933D5">
        <w:rPr>
          <w:i/>
          <w:lang w:eastAsia="ru-RU"/>
        </w:rPr>
        <w:t>С</w:t>
      </w:r>
      <w:r w:rsidRPr="006933D5">
        <w:rPr>
          <w:i/>
        </w:rPr>
        <w:t>оздание различных построек из строительного материала</w:t>
      </w:r>
    </w:p>
    <w:p w:rsidR="00DB7082" w:rsidRDefault="004158A2" w:rsidP="00BE291B">
      <w:pPr>
        <w:pStyle w:val="1"/>
        <w:spacing w:line="240" w:lineRule="auto"/>
        <w:ind w:firstLine="1134"/>
        <w:jc w:val="both"/>
        <w:rPr>
          <w:lang w:eastAsia="ru-RU"/>
        </w:rPr>
      </w:pPr>
      <w:r w:rsidRPr="006933D5">
        <w:rPr>
          <w:lang w:eastAsia="ru-RU"/>
        </w:rPr>
        <w:t>Для развития</w:t>
      </w:r>
      <w:r w:rsidR="00DC68DE" w:rsidRPr="006933D5">
        <w:rPr>
          <w:lang w:eastAsia="ru-RU"/>
        </w:rPr>
        <w:t xml:space="preserve"> детско</w:t>
      </w:r>
      <w:r w:rsidRPr="006933D5">
        <w:rPr>
          <w:lang w:eastAsia="ru-RU"/>
        </w:rPr>
        <w:t>го</w:t>
      </w:r>
      <w:r w:rsidR="00DC68DE" w:rsidRPr="006933D5">
        <w:rPr>
          <w:lang w:eastAsia="ru-RU"/>
        </w:rPr>
        <w:t xml:space="preserve"> конструировани</w:t>
      </w:r>
      <w:r w:rsidRPr="006933D5">
        <w:rPr>
          <w:lang w:eastAsia="ru-RU"/>
        </w:rPr>
        <w:t>я и раз</w:t>
      </w:r>
      <w:r w:rsidR="00DC68DE" w:rsidRPr="006933D5">
        <w:rPr>
          <w:lang w:eastAsia="ru-RU"/>
        </w:rPr>
        <w:t>в</w:t>
      </w:r>
      <w:r w:rsidRPr="006933D5">
        <w:rPr>
          <w:lang w:eastAsia="ru-RU"/>
        </w:rPr>
        <w:t>ития</w:t>
      </w:r>
      <w:r w:rsidR="00DC68DE" w:rsidRPr="006933D5">
        <w:rPr>
          <w:lang w:eastAsia="ru-RU"/>
        </w:rPr>
        <w:t xml:space="preserve"> творчески</w:t>
      </w:r>
      <w:r w:rsidRPr="006933D5">
        <w:rPr>
          <w:lang w:eastAsia="ru-RU"/>
        </w:rPr>
        <w:t>х</w:t>
      </w:r>
      <w:r w:rsidR="00DC68DE" w:rsidRPr="006933D5">
        <w:rPr>
          <w:lang w:eastAsia="ru-RU"/>
        </w:rPr>
        <w:t xml:space="preserve"> способност</w:t>
      </w:r>
      <w:r w:rsidRPr="006933D5">
        <w:rPr>
          <w:lang w:eastAsia="ru-RU"/>
        </w:rPr>
        <w:t>ей</w:t>
      </w:r>
      <w:r w:rsidR="00DC68DE" w:rsidRPr="006933D5">
        <w:rPr>
          <w:lang w:eastAsia="ru-RU"/>
        </w:rPr>
        <w:t xml:space="preserve"> дошкольников в конструировании и ручном труде </w:t>
      </w:r>
      <w:r w:rsidRPr="006933D5">
        <w:rPr>
          <w:lang w:eastAsia="ru-RU"/>
        </w:rPr>
        <w:t>во всех группах</w:t>
      </w:r>
      <w:r w:rsidR="00DC68DE" w:rsidRPr="006933D5">
        <w:rPr>
          <w:lang w:eastAsia="ru-RU"/>
        </w:rPr>
        <w:t xml:space="preserve"> организ</w:t>
      </w:r>
      <w:r w:rsidRPr="006933D5">
        <w:rPr>
          <w:lang w:eastAsia="ru-RU"/>
        </w:rPr>
        <w:t>ована</w:t>
      </w:r>
      <w:r w:rsidR="00DC68DE" w:rsidRPr="006933D5">
        <w:rPr>
          <w:lang w:eastAsia="ru-RU"/>
        </w:rPr>
        <w:t xml:space="preserve"> предметно-игровая среда, в которой подобраны мелкие игрушки для обыгрывания построек, представлен бросовый и природный материал для самостоятельной деятельности. Родители приобрели конструкторы «Сделай сам», «</w:t>
      </w:r>
      <w:proofErr w:type="spellStart"/>
      <w:r w:rsidR="00DC68DE" w:rsidRPr="006933D5">
        <w:rPr>
          <w:lang w:eastAsia="ru-RU"/>
        </w:rPr>
        <w:t>Лего</w:t>
      </w:r>
      <w:proofErr w:type="spellEnd"/>
      <w:r w:rsidR="00DC68DE" w:rsidRPr="006933D5">
        <w:rPr>
          <w:lang w:eastAsia="ru-RU"/>
        </w:rPr>
        <w:t>»,</w:t>
      </w:r>
      <w:r w:rsidR="00CD374F" w:rsidRPr="006933D5">
        <w:rPr>
          <w:lang w:eastAsia="ru-RU"/>
        </w:rPr>
        <w:t xml:space="preserve"> «Лото»</w:t>
      </w:r>
      <w:r w:rsidR="002C0763" w:rsidRPr="006933D5">
        <w:rPr>
          <w:lang w:eastAsia="ru-RU"/>
        </w:rPr>
        <w:t>, «Математический лабиринт»</w:t>
      </w:r>
      <w:r w:rsidR="00DC68DE" w:rsidRPr="006933D5">
        <w:rPr>
          <w:lang w:eastAsia="ru-RU"/>
        </w:rPr>
        <w:t xml:space="preserve"> пополнили уголок художественного творчества цветной бумагой, цветным картоном</w:t>
      </w:r>
      <w:r w:rsidRPr="006933D5">
        <w:rPr>
          <w:lang w:eastAsia="ru-RU"/>
        </w:rPr>
        <w:t xml:space="preserve"> и</w:t>
      </w:r>
      <w:r w:rsidR="00BE291B">
        <w:rPr>
          <w:lang w:eastAsia="ru-RU"/>
        </w:rPr>
        <w:t xml:space="preserve"> трафаретами.</w:t>
      </w:r>
    </w:p>
    <w:tbl>
      <w:tblPr>
        <w:tblStyle w:val="a6"/>
        <w:tblW w:w="0" w:type="auto"/>
        <w:tblLook w:val="04A0" w:firstRow="1" w:lastRow="0" w:firstColumn="1" w:lastColumn="0" w:noHBand="0" w:noVBand="1"/>
      </w:tblPr>
      <w:tblGrid>
        <w:gridCol w:w="3849"/>
        <w:gridCol w:w="3840"/>
        <w:gridCol w:w="2307"/>
      </w:tblGrid>
      <w:tr w:rsidR="0026732D" w:rsidTr="0026732D">
        <w:tc>
          <w:tcPr>
            <w:tcW w:w="3332" w:type="dxa"/>
          </w:tcPr>
          <w:p w:rsidR="0026732D" w:rsidRDefault="0026732D" w:rsidP="0026732D">
            <w:pPr>
              <w:pStyle w:val="1"/>
              <w:spacing w:line="240" w:lineRule="auto"/>
              <w:jc w:val="both"/>
              <w:rPr>
                <w:lang w:eastAsia="ru-RU"/>
              </w:rPr>
            </w:pPr>
            <w:r>
              <w:rPr>
                <w:noProof/>
                <w:lang w:eastAsia="ru-RU" w:bidi="ar-SA"/>
              </w:rPr>
              <w:drawing>
                <wp:inline distT="0" distB="0" distL="0" distR="0" wp14:anchorId="662C4A69">
                  <wp:extent cx="2350879" cy="1758462"/>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56681" cy="1762802"/>
                          </a:xfrm>
                          <a:prstGeom prst="rect">
                            <a:avLst/>
                          </a:prstGeom>
                          <a:noFill/>
                        </pic:spPr>
                      </pic:pic>
                    </a:graphicData>
                  </a:graphic>
                </wp:inline>
              </w:drawing>
            </w:r>
          </w:p>
        </w:tc>
        <w:tc>
          <w:tcPr>
            <w:tcW w:w="3332" w:type="dxa"/>
          </w:tcPr>
          <w:p w:rsidR="0026732D" w:rsidRDefault="0026732D" w:rsidP="0026732D">
            <w:pPr>
              <w:pStyle w:val="1"/>
              <w:spacing w:line="240" w:lineRule="auto"/>
              <w:jc w:val="both"/>
              <w:rPr>
                <w:lang w:eastAsia="ru-RU"/>
              </w:rPr>
            </w:pPr>
            <w:r>
              <w:rPr>
                <w:noProof/>
                <w:lang w:eastAsia="ru-RU" w:bidi="ar-SA"/>
              </w:rPr>
              <w:drawing>
                <wp:inline distT="0" distB="0" distL="0" distR="0" wp14:anchorId="0C6D0463">
                  <wp:extent cx="2344617" cy="1758462"/>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54300" cy="1765724"/>
                          </a:xfrm>
                          <a:prstGeom prst="rect">
                            <a:avLst/>
                          </a:prstGeom>
                          <a:noFill/>
                        </pic:spPr>
                      </pic:pic>
                    </a:graphicData>
                  </a:graphic>
                </wp:inline>
              </w:drawing>
            </w:r>
          </w:p>
        </w:tc>
        <w:tc>
          <w:tcPr>
            <w:tcW w:w="3332" w:type="dxa"/>
          </w:tcPr>
          <w:p w:rsidR="0026732D" w:rsidRDefault="0026732D" w:rsidP="0026732D">
            <w:pPr>
              <w:pStyle w:val="1"/>
              <w:spacing w:line="240" w:lineRule="auto"/>
              <w:jc w:val="both"/>
              <w:rPr>
                <w:lang w:eastAsia="ru-RU"/>
              </w:rPr>
            </w:pPr>
            <w:r>
              <w:rPr>
                <w:noProof/>
                <w:lang w:eastAsia="ru-RU" w:bidi="ar-SA"/>
              </w:rPr>
              <w:drawing>
                <wp:inline distT="0" distB="0" distL="0" distR="0" wp14:anchorId="3C4F82F7">
                  <wp:extent cx="1346164" cy="1793631"/>
                  <wp:effectExtent l="0" t="0" r="698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46055" cy="1793486"/>
                          </a:xfrm>
                          <a:prstGeom prst="rect">
                            <a:avLst/>
                          </a:prstGeom>
                          <a:noFill/>
                        </pic:spPr>
                      </pic:pic>
                    </a:graphicData>
                  </a:graphic>
                </wp:inline>
              </w:drawing>
            </w:r>
          </w:p>
        </w:tc>
      </w:tr>
    </w:tbl>
    <w:p w:rsidR="00CD374F" w:rsidRPr="006933D5" w:rsidRDefault="000F768D" w:rsidP="006933D5">
      <w:pPr>
        <w:pStyle w:val="1"/>
        <w:spacing w:line="240" w:lineRule="auto"/>
        <w:jc w:val="both"/>
        <w:rPr>
          <w:i/>
          <w:lang w:eastAsia="ru-RU"/>
        </w:rPr>
      </w:pPr>
      <w:r w:rsidRPr="006933D5">
        <w:rPr>
          <w:i/>
          <w:lang w:eastAsia="ru-RU"/>
        </w:rPr>
        <w:t>Игра</w:t>
      </w:r>
      <w:r w:rsidR="00CD374F" w:rsidRPr="006933D5">
        <w:rPr>
          <w:i/>
          <w:lang w:eastAsia="ru-RU"/>
        </w:rPr>
        <w:t xml:space="preserve"> в «Лото»</w:t>
      </w:r>
      <w:r w:rsidR="00D24D66" w:rsidRPr="006933D5">
        <w:rPr>
          <w:i/>
          <w:lang w:eastAsia="ru-RU"/>
        </w:rPr>
        <w:t>, «Математический лабиринт»</w:t>
      </w:r>
    </w:p>
    <w:p w:rsidR="00DC68DE" w:rsidRPr="006933D5" w:rsidRDefault="00DC68DE" w:rsidP="006933D5">
      <w:pPr>
        <w:pStyle w:val="1"/>
        <w:spacing w:line="240" w:lineRule="auto"/>
        <w:ind w:firstLine="1134"/>
        <w:jc w:val="both"/>
      </w:pPr>
      <w:r w:rsidRPr="006933D5">
        <w:t xml:space="preserve">В </w:t>
      </w:r>
      <w:r w:rsidR="007A0C55" w:rsidRPr="006933D5">
        <w:t>детском конструировании</w:t>
      </w:r>
      <w:r w:rsidRPr="006933D5">
        <w:t xml:space="preserve"> </w:t>
      </w:r>
      <w:r w:rsidR="007A0C55" w:rsidRPr="006933D5">
        <w:t>педагоги</w:t>
      </w:r>
      <w:r w:rsidRPr="006933D5">
        <w:t xml:space="preserve"> создаются условия для развития воображения и интеллектуальной активности</w:t>
      </w:r>
      <w:r w:rsidR="007A0C55" w:rsidRPr="006933D5">
        <w:t xml:space="preserve"> воспитанников</w:t>
      </w:r>
      <w:r w:rsidRPr="006933D5">
        <w:t>, экспериментирования с материалом.</w:t>
      </w:r>
      <w:r w:rsidR="007A0C55" w:rsidRPr="006933D5">
        <w:t xml:space="preserve"> Например, в совместной деятельности </w:t>
      </w:r>
      <w:r w:rsidR="00812F11" w:rsidRPr="006933D5">
        <w:t xml:space="preserve">детей и взрослых </w:t>
      </w:r>
      <w:r w:rsidR="007A0C55" w:rsidRPr="006933D5">
        <w:t>собрана</w:t>
      </w:r>
      <w:r w:rsidRPr="006933D5">
        <w:t xml:space="preserve"> игра по дорожному движению: педагоги нарисовали большой макет «Улица города», дети сделали своими руками из картона дома, гаражи, деревья, заборчики. Пополняется игр</w:t>
      </w:r>
      <w:r w:rsidR="004158A2" w:rsidRPr="006933D5">
        <w:t>а</w:t>
      </w:r>
      <w:r w:rsidRPr="006933D5">
        <w:t xml:space="preserve"> дорожными знаками и мелкими игрушками.</w:t>
      </w:r>
    </w:p>
    <w:p w:rsidR="00DC68DE" w:rsidRPr="006933D5" w:rsidRDefault="00DC68DE" w:rsidP="006933D5">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hAnsi="Times New Roman" w:cs="Times New Roman"/>
          <w:sz w:val="24"/>
          <w:szCs w:val="24"/>
        </w:rPr>
        <w:t xml:space="preserve">В конструировании у </w:t>
      </w:r>
      <w:r w:rsidR="00DF0B16" w:rsidRPr="006933D5">
        <w:rPr>
          <w:rFonts w:ascii="Times New Roman" w:hAnsi="Times New Roman" w:cs="Times New Roman"/>
          <w:sz w:val="24"/>
          <w:szCs w:val="24"/>
        </w:rPr>
        <w:t>детей</w:t>
      </w:r>
      <w:r w:rsidRPr="006933D5">
        <w:rPr>
          <w:rFonts w:ascii="Times New Roman" w:hAnsi="Times New Roman" w:cs="Times New Roman"/>
          <w:sz w:val="24"/>
          <w:szCs w:val="24"/>
        </w:rPr>
        <w:t> </w:t>
      </w:r>
      <w:r w:rsidRPr="006933D5">
        <w:rPr>
          <w:rStyle w:val="a5"/>
          <w:rFonts w:ascii="Times New Roman" w:eastAsia="Tahoma" w:hAnsi="Times New Roman" w:cs="Times New Roman"/>
          <w:b w:val="0"/>
          <w:sz w:val="24"/>
          <w:szCs w:val="24"/>
          <w:bdr w:val="none" w:sz="0" w:space="0" w:color="auto" w:frame="1"/>
        </w:rPr>
        <w:t>развиваются</w:t>
      </w:r>
      <w:r w:rsidRPr="006933D5">
        <w:rPr>
          <w:rFonts w:ascii="Times New Roman" w:hAnsi="Times New Roman" w:cs="Times New Roman"/>
          <w:b/>
          <w:sz w:val="24"/>
          <w:szCs w:val="24"/>
        </w:rPr>
        <w:t> </w:t>
      </w:r>
      <w:r w:rsidRPr="006933D5">
        <w:rPr>
          <w:rFonts w:ascii="Times New Roman" w:hAnsi="Times New Roman" w:cs="Times New Roman"/>
          <w:sz w:val="24"/>
          <w:szCs w:val="24"/>
        </w:rPr>
        <w:t>познавательные и практические действия. Помимо зрительного восприятия качества предмета, ребенок практически разбирает образец на детали, а затем собирает их в модель </w:t>
      </w:r>
      <w:r w:rsidRPr="006933D5">
        <w:rPr>
          <w:rFonts w:ascii="Times New Roman" w:hAnsi="Times New Roman" w:cs="Times New Roman"/>
          <w:iCs/>
          <w:sz w:val="24"/>
          <w:szCs w:val="24"/>
          <w:bdr w:val="none" w:sz="0" w:space="0" w:color="auto" w:frame="1"/>
        </w:rPr>
        <w:t>(так в действии осуществляет он анализ и синтез)</w:t>
      </w:r>
      <w:r w:rsidRPr="006933D5">
        <w:rPr>
          <w:rFonts w:ascii="Times New Roman" w:hAnsi="Times New Roman" w:cs="Times New Roman"/>
          <w:sz w:val="24"/>
          <w:szCs w:val="24"/>
        </w:rPr>
        <w:t>.</w:t>
      </w:r>
    </w:p>
    <w:p w:rsidR="0026732D" w:rsidRDefault="00DC68DE" w:rsidP="0026732D">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hAnsi="Times New Roman" w:cs="Times New Roman"/>
          <w:sz w:val="24"/>
          <w:szCs w:val="24"/>
        </w:rPr>
        <w:t xml:space="preserve">Таким образом, в конструктивной деятельности педагоги </w:t>
      </w:r>
      <w:r w:rsidR="00DF0B16" w:rsidRPr="006933D5">
        <w:rPr>
          <w:rFonts w:ascii="Times New Roman" w:hAnsi="Times New Roman" w:cs="Times New Roman"/>
          <w:sz w:val="24"/>
          <w:szCs w:val="24"/>
        </w:rPr>
        <w:t xml:space="preserve">осуществляют умственное развитие детей: </w:t>
      </w:r>
      <w:r w:rsidRPr="006933D5">
        <w:rPr>
          <w:rFonts w:ascii="Times New Roman" w:hAnsi="Times New Roman" w:cs="Times New Roman"/>
          <w:sz w:val="24"/>
          <w:szCs w:val="24"/>
        </w:rPr>
        <w:t>формируют у детей </w:t>
      </w:r>
      <w:r w:rsidRPr="006933D5">
        <w:rPr>
          <w:rStyle w:val="a5"/>
          <w:rFonts w:ascii="Times New Roman" w:eastAsia="Tahoma" w:hAnsi="Times New Roman" w:cs="Times New Roman"/>
          <w:b w:val="0"/>
          <w:sz w:val="24"/>
          <w:szCs w:val="24"/>
          <w:bdr w:val="none" w:sz="0" w:space="0" w:color="auto" w:frame="1"/>
        </w:rPr>
        <w:t>способности сравнивать</w:t>
      </w:r>
      <w:r w:rsidRPr="006933D5">
        <w:rPr>
          <w:rFonts w:ascii="Times New Roman" w:hAnsi="Times New Roman" w:cs="Times New Roman"/>
          <w:b/>
          <w:sz w:val="24"/>
          <w:szCs w:val="24"/>
        </w:rPr>
        <w:t>,</w:t>
      </w:r>
      <w:r w:rsidRPr="006933D5">
        <w:rPr>
          <w:rFonts w:ascii="Times New Roman" w:hAnsi="Times New Roman" w:cs="Times New Roman"/>
          <w:sz w:val="24"/>
          <w:szCs w:val="24"/>
        </w:rPr>
        <w:t xml:space="preserve"> производить зрительный анализ, включая в процесс восприятия процессы мышления</w:t>
      </w:r>
      <w:r w:rsidR="00DF0B16" w:rsidRPr="006933D5">
        <w:rPr>
          <w:rFonts w:ascii="Times New Roman" w:hAnsi="Times New Roman" w:cs="Times New Roman"/>
          <w:sz w:val="24"/>
          <w:szCs w:val="24"/>
        </w:rPr>
        <w:t>.</w:t>
      </w:r>
    </w:p>
    <w:p w:rsidR="00DC68DE" w:rsidRPr="006933D5" w:rsidRDefault="00DC68DE" w:rsidP="0026732D">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eastAsia="Times New Roman" w:hAnsi="Times New Roman" w:cs="Times New Roman"/>
          <w:sz w:val="24"/>
          <w:szCs w:val="24"/>
          <w:lang w:eastAsia="ru-RU"/>
        </w:rPr>
        <w:lastRenderedPageBreak/>
        <w:t xml:space="preserve">Для </w:t>
      </w:r>
      <w:r w:rsidR="00B33B8C" w:rsidRPr="006933D5">
        <w:rPr>
          <w:rFonts w:ascii="Times New Roman" w:eastAsia="Times New Roman" w:hAnsi="Times New Roman" w:cs="Times New Roman"/>
          <w:sz w:val="24"/>
          <w:szCs w:val="24"/>
          <w:lang w:eastAsia="ru-RU"/>
        </w:rPr>
        <w:t>интеллектуаль</w:t>
      </w:r>
      <w:r w:rsidRPr="006933D5">
        <w:rPr>
          <w:rFonts w:ascii="Times New Roman" w:eastAsia="Times New Roman" w:hAnsi="Times New Roman" w:cs="Times New Roman"/>
          <w:sz w:val="24"/>
          <w:szCs w:val="24"/>
          <w:lang w:eastAsia="ru-RU"/>
        </w:rPr>
        <w:t>ного развития существенное значение имеет приобретение дошкольниками элементарных математических представлений. Положительное влияние на </w:t>
      </w:r>
      <w:r w:rsidRPr="006933D5">
        <w:rPr>
          <w:rFonts w:ascii="Times New Roman" w:eastAsia="Times New Roman" w:hAnsi="Times New Roman" w:cs="Times New Roman"/>
          <w:bCs/>
          <w:sz w:val="24"/>
          <w:szCs w:val="24"/>
          <w:lang w:eastAsia="ru-RU"/>
        </w:rPr>
        <w:t>интеллектуальное развитие</w:t>
      </w:r>
      <w:r w:rsidRPr="006933D5">
        <w:rPr>
          <w:rFonts w:ascii="Times New Roman" w:eastAsia="Times New Roman" w:hAnsi="Times New Roman" w:cs="Times New Roman"/>
          <w:sz w:val="24"/>
          <w:szCs w:val="24"/>
          <w:lang w:eastAsia="ru-RU"/>
        </w:rPr>
        <w:t> оказывает решение задач на установление пространственных и временных связей.</w:t>
      </w:r>
      <w:r w:rsidRPr="006933D5">
        <w:rPr>
          <w:rFonts w:ascii="Times New Roman" w:eastAsia="Times New Roman" w:hAnsi="Times New Roman" w:cs="Times New Roman"/>
          <w:bCs/>
          <w:sz w:val="24"/>
          <w:szCs w:val="24"/>
          <w:lang w:eastAsia="ru-RU"/>
        </w:rPr>
        <w:t xml:space="preserve"> Развитие</w:t>
      </w:r>
      <w:r w:rsidRPr="006933D5">
        <w:rPr>
          <w:rFonts w:ascii="Times New Roman" w:eastAsia="Times New Roman" w:hAnsi="Times New Roman" w:cs="Times New Roman"/>
          <w:sz w:val="24"/>
          <w:szCs w:val="24"/>
          <w:lang w:eastAsia="ru-RU"/>
        </w:rPr>
        <w:t xml:space="preserve"> пространственных представлений </w:t>
      </w:r>
      <w:r w:rsidR="00B33B8C" w:rsidRPr="006933D5">
        <w:rPr>
          <w:rFonts w:ascii="Times New Roman" w:eastAsia="Times New Roman" w:hAnsi="Times New Roman" w:cs="Times New Roman"/>
          <w:sz w:val="24"/>
          <w:szCs w:val="24"/>
          <w:lang w:eastAsia="ru-RU"/>
        </w:rPr>
        <w:t xml:space="preserve">нашими педагогами </w:t>
      </w:r>
      <w:r w:rsidRPr="006933D5">
        <w:rPr>
          <w:rFonts w:ascii="Times New Roman" w:eastAsia="Times New Roman" w:hAnsi="Times New Roman" w:cs="Times New Roman"/>
          <w:sz w:val="24"/>
          <w:szCs w:val="24"/>
          <w:lang w:eastAsia="ru-RU"/>
        </w:rPr>
        <w:t>осуществляется с помощью игр </w:t>
      </w:r>
      <w:r w:rsidRPr="006933D5">
        <w:rPr>
          <w:rFonts w:ascii="Times New Roman" w:eastAsia="Times New Roman" w:hAnsi="Times New Roman" w:cs="Times New Roman"/>
          <w:iCs/>
          <w:sz w:val="24"/>
          <w:szCs w:val="24"/>
          <w:lang w:eastAsia="ru-RU"/>
        </w:rPr>
        <w:t>«Что справа?»</w:t>
      </w:r>
      <w:r w:rsidRPr="006933D5">
        <w:rPr>
          <w:rFonts w:ascii="Times New Roman" w:eastAsia="Times New Roman" w:hAnsi="Times New Roman" w:cs="Times New Roman"/>
          <w:sz w:val="24"/>
          <w:szCs w:val="24"/>
          <w:lang w:eastAsia="ru-RU"/>
        </w:rPr>
        <w:t>, </w:t>
      </w:r>
      <w:r w:rsidRPr="006933D5">
        <w:rPr>
          <w:rFonts w:ascii="Times New Roman" w:eastAsia="Times New Roman" w:hAnsi="Times New Roman" w:cs="Times New Roman"/>
          <w:iCs/>
          <w:sz w:val="24"/>
          <w:szCs w:val="24"/>
          <w:lang w:eastAsia="ru-RU"/>
        </w:rPr>
        <w:t>«Куда пойдёшь и что найдёшь»</w:t>
      </w:r>
      <w:r w:rsidRPr="006933D5">
        <w:rPr>
          <w:rFonts w:ascii="Times New Roman" w:eastAsia="Times New Roman" w:hAnsi="Times New Roman" w:cs="Times New Roman"/>
          <w:sz w:val="24"/>
          <w:szCs w:val="24"/>
          <w:lang w:eastAsia="ru-RU"/>
        </w:rPr>
        <w:t>, </w:t>
      </w:r>
      <w:r w:rsidRPr="006933D5">
        <w:rPr>
          <w:rFonts w:ascii="Times New Roman" w:eastAsia="Times New Roman" w:hAnsi="Times New Roman" w:cs="Times New Roman"/>
          <w:iCs/>
          <w:sz w:val="24"/>
          <w:szCs w:val="24"/>
          <w:lang w:eastAsia="ru-RU"/>
        </w:rPr>
        <w:t>«Где, чей дом?»</w:t>
      </w:r>
      <w:r w:rsidRPr="006933D5">
        <w:rPr>
          <w:rFonts w:ascii="Times New Roman" w:eastAsia="Times New Roman" w:hAnsi="Times New Roman" w:cs="Times New Roman"/>
          <w:sz w:val="24"/>
          <w:szCs w:val="24"/>
          <w:lang w:eastAsia="ru-RU"/>
        </w:rPr>
        <w:t>, </w:t>
      </w:r>
      <w:r w:rsidRPr="006933D5">
        <w:rPr>
          <w:rFonts w:ascii="Times New Roman" w:eastAsia="Times New Roman" w:hAnsi="Times New Roman" w:cs="Times New Roman"/>
          <w:iCs/>
          <w:sz w:val="24"/>
          <w:szCs w:val="24"/>
          <w:lang w:eastAsia="ru-RU"/>
        </w:rPr>
        <w:t>«Где спрятался зайка?»</w:t>
      </w:r>
      <w:r w:rsidRPr="006933D5">
        <w:rPr>
          <w:rFonts w:ascii="Times New Roman" w:eastAsia="Times New Roman" w:hAnsi="Times New Roman" w:cs="Times New Roman"/>
          <w:sz w:val="24"/>
          <w:szCs w:val="24"/>
          <w:lang w:eastAsia="ru-RU"/>
        </w:rPr>
        <w:t> и т.д. Для эффективного </w:t>
      </w:r>
      <w:r w:rsidRPr="006933D5">
        <w:rPr>
          <w:rFonts w:ascii="Times New Roman" w:eastAsia="Times New Roman" w:hAnsi="Times New Roman" w:cs="Times New Roman"/>
          <w:bCs/>
          <w:sz w:val="24"/>
          <w:szCs w:val="24"/>
          <w:lang w:eastAsia="ru-RU"/>
        </w:rPr>
        <w:t>развития</w:t>
      </w:r>
      <w:r w:rsidRPr="006933D5">
        <w:rPr>
          <w:rFonts w:ascii="Times New Roman" w:eastAsia="Times New Roman" w:hAnsi="Times New Roman" w:cs="Times New Roman"/>
          <w:sz w:val="24"/>
          <w:szCs w:val="24"/>
          <w:lang w:eastAsia="ru-RU"/>
        </w:rPr>
        <w:t xml:space="preserve"> логического и пространственного мышления, педагоги знакомят детей с плоскостными головоломками: </w:t>
      </w:r>
      <w:r w:rsidRPr="006933D5">
        <w:rPr>
          <w:rFonts w:ascii="Times New Roman" w:eastAsia="Times New Roman" w:hAnsi="Times New Roman" w:cs="Times New Roman"/>
          <w:iCs/>
          <w:sz w:val="24"/>
          <w:szCs w:val="24"/>
          <w:lang w:eastAsia="ru-RU"/>
        </w:rPr>
        <w:t>«</w:t>
      </w:r>
      <w:proofErr w:type="spellStart"/>
      <w:r w:rsidRPr="006933D5">
        <w:rPr>
          <w:rFonts w:ascii="Times New Roman" w:eastAsia="Times New Roman" w:hAnsi="Times New Roman" w:cs="Times New Roman"/>
          <w:iCs/>
          <w:sz w:val="24"/>
          <w:szCs w:val="24"/>
          <w:lang w:eastAsia="ru-RU"/>
        </w:rPr>
        <w:t>Танграм</w:t>
      </w:r>
      <w:proofErr w:type="spellEnd"/>
      <w:r w:rsidRPr="006933D5">
        <w:rPr>
          <w:rFonts w:ascii="Times New Roman" w:eastAsia="Times New Roman" w:hAnsi="Times New Roman" w:cs="Times New Roman"/>
          <w:iCs/>
          <w:sz w:val="24"/>
          <w:szCs w:val="24"/>
          <w:lang w:eastAsia="ru-RU"/>
        </w:rPr>
        <w:t>»</w:t>
      </w:r>
      <w:r w:rsidRPr="006933D5">
        <w:rPr>
          <w:rFonts w:ascii="Times New Roman" w:eastAsia="Times New Roman" w:hAnsi="Times New Roman" w:cs="Times New Roman"/>
          <w:sz w:val="24"/>
          <w:szCs w:val="24"/>
          <w:lang w:eastAsia="ru-RU"/>
        </w:rPr>
        <w:t>, </w:t>
      </w:r>
      <w:r w:rsidRPr="006933D5">
        <w:rPr>
          <w:rFonts w:ascii="Times New Roman" w:eastAsia="Times New Roman" w:hAnsi="Times New Roman" w:cs="Times New Roman"/>
          <w:iCs/>
          <w:sz w:val="24"/>
          <w:szCs w:val="24"/>
          <w:lang w:eastAsia="ru-RU"/>
        </w:rPr>
        <w:t>«Пифагор»</w:t>
      </w:r>
      <w:r w:rsidRPr="006933D5">
        <w:rPr>
          <w:rFonts w:ascii="Times New Roman" w:eastAsia="Times New Roman" w:hAnsi="Times New Roman" w:cs="Times New Roman"/>
          <w:sz w:val="24"/>
          <w:szCs w:val="24"/>
          <w:lang w:eastAsia="ru-RU"/>
        </w:rPr>
        <w:t>, «</w:t>
      </w:r>
      <w:proofErr w:type="spellStart"/>
      <w:r w:rsidRPr="006933D5">
        <w:rPr>
          <w:rFonts w:ascii="Times New Roman" w:eastAsia="Times New Roman" w:hAnsi="Times New Roman" w:cs="Times New Roman"/>
          <w:sz w:val="24"/>
          <w:szCs w:val="24"/>
          <w:lang w:eastAsia="ru-RU"/>
        </w:rPr>
        <w:t>Коломбово</w:t>
      </w:r>
      <w:proofErr w:type="spellEnd"/>
      <w:r w:rsidRPr="006933D5">
        <w:rPr>
          <w:rFonts w:ascii="Times New Roman" w:eastAsia="Times New Roman" w:hAnsi="Times New Roman" w:cs="Times New Roman"/>
          <w:sz w:val="24"/>
          <w:szCs w:val="24"/>
          <w:lang w:eastAsia="ru-RU"/>
        </w:rPr>
        <w:t xml:space="preserve"> яйцо», </w:t>
      </w:r>
      <w:r w:rsidRPr="006933D5">
        <w:rPr>
          <w:rFonts w:ascii="Times New Roman" w:eastAsia="Times New Roman" w:hAnsi="Times New Roman" w:cs="Times New Roman"/>
          <w:iCs/>
          <w:sz w:val="24"/>
          <w:szCs w:val="24"/>
          <w:lang w:eastAsia="ru-RU"/>
        </w:rPr>
        <w:t>«Монгольская игра»</w:t>
      </w:r>
      <w:r w:rsidRPr="006933D5">
        <w:rPr>
          <w:rFonts w:ascii="Times New Roman" w:eastAsia="Times New Roman" w:hAnsi="Times New Roman" w:cs="Times New Roman"/>
          <w:sz w:val="24"/>
          <w:szCs w:val="24"/>
          <w:lang w:eastAsia="ru-RU"/>
        </w:rPr>
        <w:t>, </w:t>
      </w:r>
      <w:r w:rsidRPr="006933D5">
        <w:rPr>
          <w:rFonts w:ascii="Times New Roman" w:eastAsia="Times New Roman" w:hAnsi="Times New Roman" w:cs="Times New Roman"/>
          <w:iCs/>
          <w:sz w:val="24"/>
          <w:szCs w:val="24"/>
          <w:lang w:eastAsia="ru-RU"/>
        </w:rPr>
        <w:t>«Волшебный круг»</w:t>
      </w:r>
      <w:r w:rsidRPr="006933D5">
        <w:rPr>
          <w:rFonts w:ascii="Times New Roman" w:eastAsia="Times New Roman" w:hAnsi="Times New Roman" w:cs="Times New Roman"/>
          <w:sz w:val="24"/>
          <w:szCs w:val="24"/>
          <w:lang w:eastAsia="ru-RU"/>
        </w:rPr>
        <w:t>. Эти игры формирует способность видеть часть и целое.</w:t>
      </w:r>
    </w:p>
    <w:p w:rsidR="004455EC" w:rsidRDefault="00F6051A"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занятиях </w:t>
      </w:r>
      <w:r w:rsidRPr="00F6051A">
        <w:rPr>
          <w:rFonts w:ascii="Times New Roman" w:eastAsia="Times New Roman" w:hAnsi="Times New Roman" w:cs="Times New Roman"/>
          <w:sz w:val="24"/>
          <w:szCs w:val="24"/>
          <w:lang w:eastAsia="ru-RU"/>
        </w:rPr>
        <w:t xml:space="preserve">используются </w:t>
      </w:r>
      <w:r w:rsidR="00DC68DE" w:rsidRPr="006933D5">
        <w:rPr>
          <w:rFonts w:ascii="Times New Roman" w:eastAsia="Times New Roman" w:hAnsi="Times New Roman" w:cs="Times New Roman"/>
          <w:sz w:val="24"/>
          <w:szCs w:val="24"/>
          <w:lang w:eastAsia="ru-RU"/>
        </w:rPr>
        <w:t xml:space="preserve">логические задачи, задачи-шутки, логические концовки. </w:t>
      </w:r>
      <w:proofErr w:type="gramStart"/>
      <w:r w:rsidR="00DC68DE" w:rsidRPr="006933D5">
        <w:rPr>
          <w:rFonts w:ascii="Times New Roman" w:eastAsia="Times New Roman" w:hAnsi="Times New Roman" w:cs="Times New Roman"/>
          <w:sz w:val="24"/>
          <w:szCs w:val="24"/>
          <w:lang w:eastAsia="ru-RU"/>
        </w:rPr>
        <w:t>Математические загадки – это занимательные игровые задания с математическим смыслом, которые педагоги решают с детьми не как обычные задачи, с использованием того или иного арифметического действия, а для решения которого надо проявить находчивость, смекалку, понимание и юмора и, которые побуждают детей рассуждать, мыслить, находить ответ, используя уже имеющие знания.</w:t>
      </w:r>
      <w:proofErr w:type="gramEnd"/>
      <w:r w:rsidRPr="00F6051A">
        <w:t xml:space="preserve"> </w:t>
      </w:r>
      <w:r>
        <w:rPr>
          <w:rFonts w:ascii="Times New Roman" w:eastAsia="Times New Roman" w:hAnsi="Times New Roman" w:cs="Times New Roman"/>
          <w:sz w:val="24"/>
          <w:szCs w:val="24"/>
          <w:lang w:eastAsia="ru-RU"/>
        </w:rPr>
        <w:t>В</w:t>
      </w:r>
      <w:r w:rsidRPr="00F6051A">
        <w:rPr>
          <w:rFonts w:ascii="Times New Roman" w:eastAsia="Times New Roman" w:hAnsi="Times New Roman" w:cs="Times New Roman"/>
          <w:sz w:val="24"/>
          <w:szCs w:val="24"/>
          <w:lang w:eastAsia="ru-RU"/>
        </w:rPr>
        <w:t xml:space="preserve"> свободной деятельности </w:t>
      </w:r>
      <w:r>
        <w:rPr>
          <w:rFonts w:ascii="Times New Roman" w:eastAsia="Times New Roman" w:hAnsi="Times New Roman" w:cs="Times New Roman"/>
          <w:sz w:val="24"/>
          <w:szCs w:val="24"/>
          <w:lang w:eastAsia="ru-RU"/>
        </w:rPr>
        <w:t xml:space="preserve">дошкольников для их интеллектуального развития </w:t>
      </w:r>
      <w:r w:rsidRPr="00F6051A">
        <w:rPr>
          <w:rFonts w:ascii="Times New Roman" w:eastAsia="Times New Roman" w:hAnsi="Times New Roman" w:cs="Times New Roman"/>
          <w:sz w:val="24"/>
          <w:szCs w:val="24"/>
          <w:lang w:eastAsia="ru-RU"/>
        </w:rPr>
        <w:t xml:space="preserve">используются  </w:t>
      </w:r>
      <w:r>
        <w:rPr>
          <w:rFonts w:ascii="Times New Roman" w:eastAsia="Times New Roman" w:hAnsi="Times New Roman" w:cs="Times New Roman"/>
          <w:sz w:val="24"/>
          <w:szCs w:val="24"/>
          <w:lang w:eastAsia="ru-RU"/>
        </w:rPr>
        <w:t>разнообразные развивающие игры: шашки, «математическое лото» и др.</w:t>
      </w:r>
    </w:p>
    <w:p w:rsidR="00F6051A" w:rsidRDefault="00F6051A"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5526"/>
        <w:gridCol w:w="4470"/>
      </w:tblGrid>
      <w:tr w:rsidR="00F6051A" w:rsidTr="00F6051A">
        <w:tc>
          <w:tcPr>
            <w:tcW w:w="4998" w:type="dxa"/>
          </w:tcPr>
          <w:p w:rsidR="00F6051A" w:rsidRDefault="00F6051A" w:rsidP="00F6051A">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F9BAF24">
                  <wp:extent cx="3370385" cy="2524799"/>
                  <wp:effectExtent l="0" t="0" r="1905"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68841" cy="2523642"/>
                          </a:xfrm>
                          <a:prstGeom prst="rect">
                            <a:avLst/>
                          </a:prstGeom>
                          <a:noFill/>
                        </pic:spPr>
                      </pic:pic>
                    </a:graphicData>
                  </a:graphic>
                </wp:inline>
              </w:drawing>
            </w:r>
          </w:p>
        </w:tc>
        <w:tc>
          <w:tcPr>
            <w:tcW w:w="4998" w:type="dxa"/>
          </w:tcPr>
          <w:p w:rsidR="00F6051A" w:rsidRDefault="00A579A8" w:rsidP="00F6051A">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25672" cy="1894254"/>
                  <wp:effectExtent l="0" t="8255" r="0" b="0"/>
                  <wp:docPr id="28" name="Рисунок 28" descr="C:\Users\user\Downloads\IMG_6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_605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528019" cy="1896014"/>
                          </a:xfrm>
                          <a:prstGeom prst="rect">
                            <a:avLst/>
                          </a:prstGeom>
                          <a:noFill/>
                          <a:ln>
                            <a:noFill/>
                          </a:ln>
                        </pic:spPr>
                      </pic:pic>
                    </a:graphicData>
                  </a:graphic>
                </wp:inline>
              </w:drawing>
            </w:r>
          </w:p>
        </w:tc>
      </w:tr>
    </w:tbl>
    <w:p w:rsidR="00F6051A" w:rsidRPr="00A579A8" w:rsidRDefault="00A579A8" w:rsidP="00F6051A">
      <w:pPr>
        <w:widowControl w:val="0"/>
        <w:suppressAutoHyphens/>
        <w:spacing w:after="0" w:line="240" w:lineRule="auto"/>
        <w:jc w:val="both"/>
        <w:rPr>
          <w:rFonts w:ascii="Times New Roman" w:eastAsia="Times New Roman" w:hAnsi="Times New Roman" w:cs="Times New Roman"/>
          <w:i/>
          <w:sz w:val="24"/>
          <w:szCs w:val="24"/>
          <w:lang w:eastAsia="ru-RU"/>
        </w:rPr>
      </w:pPr>
      <w:r w:rsidRPr="00A579A8">
        <w:rPr>
          <w:rFonts w:ascii="Times New Roman" w:eastAsia="Times New Roman" w:hAnsi="Times New Roman" w:cs="Times New Roman"/>
          <w:i/>
          <w:sz w:val="24"/>
          <w:szCs w:val="24"/>
          <w:lang w:eastAsia="ru-RU"/>
        </w:rPr>
        <w:t xml:space="preserve">Воспитанники детского сада шашечном </w:t>
      </w:r>
      <w:proofErr w:type="gramStart"/>
      <w:r w:rsidRPr="00A579A8">
        <w:rPr>
          <w:rFonts w:ascii="Times New Roman" w:eastAsia="Times New Roman" w:hAnsi="Times New Roman" w:cs="Times New Roman"/>
          <w:i/>
          <w:sz w:val="24"/>
          <w:szCs w:val="24"/>
          <w:lang w:eastAsia="ru-RU"/>
        </w:rPr>
        <w:t>турнире</w:t>
      </w:r>
      <w:proofErr w:type="gramEnd"/>
      <w:r>
        <w:rPr>
          <w:rFonts w:ascii="Times New Roman" w:eastAsia="Times New Roman" w:hAnsi="Times New Roman" w:cs="Times New Roman"/>
          <w:i/>
          <w:sz w:val="24"/>
          <w:szCs w:val="24"/>
          <w:lang w:eastAsia="ru-RU"/>
        </w:rPr>
        <w:t>.</w:t>
      </w:r>
    </w:p>
    <w:p w:rsidR="00F6051A" w:rsidRPr="006933D5" w:rsidRDefault="00F6051A" w:rsidP="00F6051A">
      <w:pPr>
        <w:widowControl w:val="0"/>
        <w:suppressAutoHyphens/>
        <w:spacing w:after="0" w:line="240" w:lineRule="auto"/>
        <w:jc w:val="both"/>
        <w:rPr>
          <w:rFonts w:ascii="Times New Roman" w:hAnsi="Times New Roman" w:cs="Times New Roman"/>
          <w:sz w:val="24"/>
          <w:szCs w:val="24"/>
        </w:rPr>
      </w:pPr>
    </w:p>
    <w:p w:rsidR="00132AFA" w:rsidRPr="006933D5" w:rsidRDefault="004455EC" w:rsidP="006933D5">
      <w:pPr>
        <w:widowControl w:val="0"/>
        <w:suppressAutoHyphens/>
        <w:spacing w:before="100" w:after="100" w:line="240" w:lineRule="auto"/>
        <w:ind w:firstLine="1134"/>
        <w:jc w:val="both"/>
        <w:rPr>
          <w:rFonts w:ascii="Times New Roman" w:eastAsia="Times New Roman" w:hAnsi="Times New Roman" w:cs="Times New Roman"/>
          <w:kern w:val="1"/>
          <w:sz w:val="24"/>
          <w:szCs w:val="24"/>
          <w:lang w:eastAsia="hi-IN" w:bidi="hi-IN"/>
        </w:rPr>
      </w:pPr>
      <w:r w:rsidRPr="006933D5">
        <w:rPr>
          <w:rFonts w:ascii="Times New Roman" w:eastAsia="Tahoma" w:hAnsi="Times New Roman" w:cs="Times New Roman"/>
          <w:sz w:val="24"/>
          <w:szCs w:val="24"/>
          <w:lang w:eastAsia="ru-RU" w:bidi="ru-RU"/>
        </w:rPr>
        <w:t xml:space="preserve">Процесс интеллектуального развития ребенка и его речевое развитие взаимосвязаны.  </w:t>
      </w:r>
      <w:r w:rsidR="006F2B8F" w:rsidRPr="006933D5">
        <w:rPr>
          <w:rFonts w:ascii="Times New Roman" w:eastAsia="Tahoma" w:hAnsi="Times New Roman" w:cs="Times New Roman"/>
          <w:sz w:val="24"/>
          <w:szCs w:val="24"/>
          <w:lang w:eastAsia="ru-RU" w:bidi="ru-RU"/>
        </w:rPr>
        <w:t>Наши педагоги развивают у дошкольников связную речь с учетом их возрастных особенностей. С</w:t>
      </w:r>
      <w:r w:rsidRPr="006933D5">
        <w:rPr>
          <w:rFonts w:ascii="Times New Roman" w:eastAsia="Tahoma" w:hAnsi="Times New Roman" w:cs="Times New Roman"/>
          <w:sz w:val="24"/>
          <w:szCs w:val="24"/>
          <w:lang w:eastAsia="ru-RU" w:bidi="ru-RU"/>
        </w:rPr>
        <w:t>оздаются условия для развития у детей ре</w:t>
      </w:r>
      <w:r w:rsidRPr="006933D5">
        <w:rPr>
          <w:rFonts w:ascii="Times New Roman" w:eastAsia="Tahoma" w:hAnsi="Times New Roman" w:cs="Times New Roman"/>
          <w:sz w:val="24"/>
          <w:szCs w:val="24"/>
          <w:lang w:eastAsia="ru-RU" w:bidi="ru-RU"/>
        </w:rPr>
        <w:softHyphen/>
        <w:t xml:space="preserve">чевого общения </w:t>
      </w:r>
      <w:proofErr w:type="gramStart"/>
      <w:r w:rsidRPr="006933D5">
        <w:rPr>
          <w:rFonts w:ascii="Times New Roman" w:eastAsia="Tahoma" w:hAnsi="Times New Roman" w:cs="Times New Roman"/>
          <w:sz w:val="24"/>
          <w:szCs w:val="24"/>
          <w:lang w:eastAsia="ru-RU" w:bidi="ru-RU"/>
        </w:rPr>
        <w:t>со</w:t>
      </w:r>
      <w:proofErr w:type="gramEnd"/>
      <w:r w:rsidRPr="006933D5">
        <w:rPr>
          <w:rFonts w:ascii="Times New Roman" w:eastAsia="Tahoma" w:hAnsi="Times New Roman" w:cs="Times New Roman"/>
          <w:sz w:val="24"/>
          <w:szCs w:val="24"/>
          <w:lang w:eastAsia="ru-RU" w:bidi="ru-RU"/>
        </w:rPr>
        <w:t xml:space="preserve"> взрослыми и сверстниками, которые способствуют побуждению детей обращаться ко взрослому с во</w:t>
      </w:r>
      <w:r w:rsidRPr="006933D5">
        <w:rPr>
          <w:rFonts w:ascii="Times New Roman" w:eastAsia="Tahoma" w:hAnsi="Times New Roman" w:cs="Times New Roman"/>
          <w:sz w:val="24"/>
          <w:szCs w:val="24"/>
          <w:lang w:eastAsia="ru-RU" w:bidi="ru-RU"/>
        </w:rPr>
        <w:softHyphen/>
        <w:t xml:space="preserve">просами, суждениями, высказываниями. Педагоги отвечают на все детские вопросы и внимательно относятся </w:t>
      </w:r>
      <w:proofErr w:type="gramStart"/>
      <w:r w:rsidRPr="006933D5">
        <w:rPr>
          <w:rFonts w:ascii="Times New Roman" w:eastAsia="Tahoma" w:hAnsi="Times New Roman" w:cs="Times New Roman"/>
          <w:sz w:val="24"/>
          <w:szCs w:val="24"/>
          <w:lang w:eastAsia="ru-RU" w:bidi="ru-RU"/>
        </w:rPr>
        <w:t>к</w:t>
      </w:r>
      <w:proofErr w:type="gramEnd"/>
      <w:r w:rsidRPr="006933D5">
        <w:rPr>
          <w:rFonts w:ascii="Times New Roman" w:eastAsia="Tahoma" w:hAnsi="Times New Roman" w:cs="Times New Roman"/>
          <w:sz w:val="24"/>
          <w:szCs w:val="24"/>
          <w:lang w:eastAsia="ru-RU" w:bidi="ru-RU"/>
        </w:rPr>
        <w:t xml:space="preserve"> </w:t>
      </w:r>
      <w:proofErr w:type="gramStart"/>
      <w:r w:rsidRPr="006933D5">
        <w:rPr>
          <w:rFonts w:ascii="Times New Roman" w:eastAsia="Tahoma" w:hAnsi="Times New Roman" w:cs="Times New Roman"/>
          <w:sz w:val="24"/>
          <w:szCs w:val="24"/>
          <w:lang w:eastAsia="ru-RU" w:bidi="ru-RU"/>
        </w:rPr>
        <w:t>всякого</w:t>
      </w:r>
      <w:proofErr w:type="gramEnd"/>
      <w:r w:rsidRPr="006933D5">
        <w:rPr>
          <w:rFonts w:ascii="Times New Roman" w:eastAsia="Tahoma" w:hAnsi="Times New Roman" w:cs="Times New Roman"/>
          <w:sz w:val="24"/>
          <w:szCs w:val="24"/>
          <w:lang w:eastAsia="ru-RU" w:bidi="ru-RU"/>
        </w:rPr>
        <w:t xml:space="preserve"> рода их фантазиям. В обще</w:t>
      </w:r>
      <w:r w:rsidRPr="006933D5">
        <w:rPr>
          <w:rFonts w:ascii="Times New Roman" w:eastAsia="Tahoma" w:hAnsi="Times New Roman" w:cs="Times New Roman"/>
          <w:sz w:val="24"/>
          <w:szCs w:val="24"/>
          <w:lang w:eastAsia="ru-RU" w:bidi="ru-RU"/>
        </w:rPr>
        <w:softHyphen/>
        <w:t>нии детей во время прогулок, беседах по поводу прочитанного, общении детей между собой педагогами  привлекается внимание ребенка к вопросам и высказыва</w:t>
      </w:r>
      <w:r w:rsidRPr="006933D5">
        <w:rPr>
          <w:rFonts w:ascii="Times New Roman" w:eastAsia="Tahoma" w:hAnsi="Times New Roman" w:cs="Times New Roman"/>
          <w:sz w:val="24"/>
          <w:szCs w:val="24"/>
          <w:lang w:eastAsia="ru-RU" w:bidi="ru-RU"/>
        </w:rPr>
        <w:softHyphen/>
        <w:t xml:space="preserve">ниям других </w:t>
      </w:r>
      <w:proofErr w:type="gramStart"/>
      <w:r w:rsidRPr="006933D5">
        <w:rPr>
          <w:rFonts w:ascii="Times New Roman" w:eastAsia="Tahoma" w:hAnsi="Times New Roman" w:cs="Times New Roman"/>
          <w:sz w:val="24"/>
          <w:szCs w:val="24"/>
          <w:lang w:eastAsia="ru-RU" w:bidi="ru-RU"/>
        </w:rPr>
        <w:t>детей</w:t>
      </w:r>
      <w:proofErr w:type="gramEnd"/>
      <w:r w:rsidRPr="006933D5">
        <w:rPr>
          <w:rFonts w:ascii="Times New Roman" w:eastAsia="Tahoma" w:hAnsi="Times New Roman" w:cs="Times New Roman"/>
          <w:sz w:val="24"/>
          <w:szCs w:val="24"/>
          <w:lang w:eastAsia="ru-RU" w:bidi="ru-RU"/>
        </w:rPr>
        <w:t xml:space="preserve"> и побуждают их отвечать на них и высказы</w:t>
      </w:r>
      <w:r w:rsidRPr="006933D5">
        <w:rPr>
          <w:rFonts w:ascii="Times New Roman" w:eastAsia="Tahoma" w:hAnsi="Times New Roman" w:cs="Times New Roman"/>
          <w:sz w:val="24"/>
          <w:szCs w:val="24"/>
          <w:lang w:eastAsia="ru-RU" w:bidi="ru-RU"/>
        </w:rPr>
        <w:softHyphen/>
        <w:t xml:space="preserve">ваться. Поощряют детей к рассказыванию, развернутому изложению определенного содержания: описанию игрушки, картинки, пересказу и самостоятельному сочинению сказок и рассказов. Организуются диалоги между детьми и </w:t>
      </w:r>
      <w:proofErr w:type="gramStart"/>
      <w:r w:rsidRPr="006933D5">
        <w:rPr>
          <w:rFonts w:ascii="Times New Roman" w:eastAsia="Tahoma" w:hAnsi="Times New Roman" w:cs="Times New Roman"/>
          <w:sz w:val="24"/>
          <w:szCs w:val="24"/>
          <w:lang w:eastAsia="ru-RU" w:bidi="ru-RU"/>
        </w:rPr>
        <w:t>со</w:t>
      </w:r>
      <w:proofErr w:type="gramEnd"/>
      <w:r w:rsidRPr="006933D5">
        <w:rPr>
          <w:rFonts w:ascii="Times New Roman" w:eastAsia="Tahoma" w:hAnsi="Times New Roman" w:cs="Times New Roman"/>
          <w:sz w:val="24"/>
          <w:szCs w:val="24"/>
          <w:lang w:eastAsia="ru-RU" w:bidi="ru-RU"/>
        </w:rPr>
        <w:t xml:space="preserve"> взрослыми, инициируя игры детей типа «разговор по телефону».</w:t>
      </w:r>
    </w:p>
    <w:p w:rsidR="00DC68DE" w:rsidRPr="006933D5" w:rsidRDefault="006F2B8F" w:rsidP="006933D5">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eastAsia="Times New Roman" w:hAnsi="Times New Roman" w:cs="Times New Roman"/>
          <w:kern w:val="1"/>
          <w:sz w:val="24"/>
          <w:szCs w:val="24"/>
          <w:lang w:eastAsia="ru-RU" w:bidi="hi-IN"/>
        </w:rPr>
        <w:t>В практике а</w:t>
      </w:r>
      <w:r w:rsidR="00DC68DE" w:rsidRPr="006933D5">
        <w:rPr>
          <w:rFonts w:ascii="Times New Roman" w:eastAsia="Times New Roman" w:hAnsi="Times New Roman" w:cs="Times New Roman"/>
          <w:kern w:val="1"/>
          <w:sz w:val="24"/>
          <w:szCs w:val="24"/>
          <w:lang w:eastAsia="ru-RU" w:bidi="hi-IN"/>
        </w:rPr>
        <w:t xml:space="preserve">ктивно используются загадки, развивающие память и умение мыслить логически. </w:t>
      </w:r>
    </w:p>
    <w:p w:rsidR="00DC68DE" w:rsidRPr="006933D5" w:rsidRDefault="00DC68DE" w:rsidP="006933D5">
      <w:pPr>
        <w:widowControl w:val="0"/>
        <w:suppressAutoHyphens/>
        <w:spacing w:after="0" w:line="240" w:lineRule="auto"/>
        <w:ind w:firstLine="1134"/>
        <w:jc w:val="both"/>
        <w:rPr>
          <w:rFonts w:ascii="Times New Roman" w:eastAsia="Times New Roman" w:hAnsi="Times New Roman" w:cs="Times New Roman"/>
          <w:kern w:val="1"/>
          <w:sz w:val="24"/>
          <w:szCs w:val="24"/>
          <w:lang w:eastAsia="ru-RU" w:bidi="hi-IN"/>
        </w:rPr>
      </w:pPr>
      <w:r w:rsidRPr="006933D5">
        <w:rPr>
          <w:rFonts w:ascii="Times New Roman" w:eastAsia="Times New Roman" w:hAnsi="Times New Roman" w:cs="Times New Roman"/>
          <w:kern w:val="1"/>
          <w:sz w:val="24"/>
          <w:szCs w:val="24"/>
          <w:lang w:eastAsia="ru-RU" w:bidi="hi-IN"/>
        </w:rPr>
        <w:t xml:space="preserve">Для развития внимательности и стройного  изложения мыслей детьми педагоги используют совместное чтение сказок и стихов. </w:t>
      </w:r>
    </w:p>
    <w:p w:rsidR="006F2B8F" w:rsidRPr="0026732D" w:rsidRDefault="006F2B8F" w:rsidP="0026732D">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eastAsia="Times New Roman" w:hAnsi="Times New Roman" w:cs="Times New Roman"/>
          <w:sz w:val="24"/>
          <w:szCs w:val="24"/>
          <w:lang w:eastAsia="ru-RU"/>
        </w:rPr>
        <w:t xml:space="preserve">Полученные знания, умения и навыки в процессе образовательной деятельности по интеллектуальному развитию позволяют воспитанникам принимать результативное участие в конкурсных мероприятиях муниципального, регионального, всероссийского  уровня. </w:t>
      </w:r>
    </w:p>
    <w:p w:rsidR="00DC68DE" w:rsidRPr="006933D5" w:rsidRDefault="00DC68DE"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sz w:val="24"/>
          <w:szCs w:val="24"/>
          <w:lang w:eastAsia="ru-RU"/>
        </w:rPr>
        <w:lastRenderedPageBreak/>
        <w:t>В воспитании у детей интеллектуальных способностей большую роль играет семья ребенка, поэтому ведется системная работа с родителями. В уголок для родителей регулярно помещаются рекомендации, консультации. Например: «Рекомендации по развитию интеллекта детей в семье», «Занимательная математика с детьми старшего дошкольного возраста», «Развитие интеллекта и мышления через развивающие игры». Творческий союз педагогов и родителей, совместное сотрудничество,  творческое общение, взаимное доверие наполняет жизнь ребёнка интересными событиями, повышает интерес к познанию. Родители приглашаются  на занятия, праздники, на участие в конкурсах, в выставках групповых и детсадовских.</w:t>
      </w:r>
    </w:p>
    <w:p w:rsidR="006F2B8F" w:rsidRPr="006933D5" w:rsidRDefault="006F2B8F"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784"/>
        <w:gridCol w:w="5212"/>
      </w:tblGrid>
      <w:tr w:rsidR="006933D5" w:rsidRPr="006933D5" w:rsidTr="006F2B8F">
        <w:tc>
          <w:tcPr>
            <w:tcW w:w="5646" w:type="dxa"/>
          </w:tcPr>
          <w:p w:rsidR="00DC68DE" w:rsidRPr="006933D5" w:rsidRDefault="00DC68DE" w:rsidP="006933D5">
            <w:pPr>
              <w:widowControl w:val="0"/>
              <w:suppressAutoHyphens/>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68F7D015" wp14:editId="05F6A7F9">
                  <wp:extent cx="3447549" cy="1940169"/>
                  <wp:effectExtent l="0" t="0" r="63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57889" cy="1945988"/>
                          </a:xfrm>
                          <a:prstGeom prst="rect">
                            <a:avLst/>
                          </a:prstGeom>
                          <a:noFill/>
                        </pic:spPr>
                      </pic:pic>
                    </a:graphicData>
                  </a:graphic>
                </wp:inline>
              </w:drawing>
            </w:r>
          </w:p>
        </w:tc>
        <w:tc>
          <w:tcPr>
            <w:tcW w:w="4350" w:type="dxa"/>
          </w:tcPr>
          <w:p w:rsidR="00DC68DE" w:rsidRPr="006933D5" w:rsidRDefault="00DC68DE" w:rsidP="006933D5">
            <w:pPr>
              <w:widowControl w:val="0"/>
              <w:suppressAutoHyphens/>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6296B5F9" wp14:editId="4AD00C57">
                  <wp:extent cx="2573216" cy="193845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6532" cy="1940948"/>
                          </a:xfrm>
                          <a:prstGeom prst="rect">
                            <a:avLst/>
                          </a:prstGeom>
                          <a:noFill/>
                        </pic:spPr>
                      </pic:pic>
                    </a:graphicData>
                  </a:graphic>
                </wp:inline>
              </w:drawing>
            </w:r>
          </w:p>
          <w:p w:rsidR="00DC68DE" w:rsidRPr="006933D5" w:rsidRDefault="00DC68DE" w:rsidP="006933D5">
            <w:pPr>
              <w:widowControl w:val="0"/>
              <w:suppressAutoHyphens/>
              <w:jc w:val="both"/>
              <w:rPr>
                <w:rFonts w:ascii="Times New Roman" w:eastAsia="Times New Roman" w:hAnsi="Times New Roman" w:cs="Times New Roman"/>
                <w:sz w:val="24"/>
                <w:szCs w:val="24"/>
                <w:lang w:eastAsia="ru-RU"/>
              </w:rPr>
            </w:pPr>
          </w:p>
        </w:tc>
      </w:tr>
      <w:tr w:rsidR="006933D5" w:rsidRPr="006933D5" w:rsidTr="006F2B8F">
        <w:tc>
          <w:tcPr>
            <w:tcW w:w="5646" w:type="dxa"/>
          </w:tcPr>
          <w:p w:rsidR="00DC68DE" w:rsidRPr="006933D5" w:rsidRDefault="00DC68DE" w:rsidP="006933D5">
            <w:pPr>
              <w:widowControl w:val="0"/>
              <w:suppressAutoHyphens/>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2A763B40" wp14:editId="14CBD155">
                  <wp:extent cx="2842846" cy="2133402"/>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46841" cy="2136400"/>
                          </a:xfrm>
                          <a:prstGeom prst="rect">
                            <a:avLst/>
                          </a:prstGeom>
                          <a:noFill/>
                        </pic:spPr>
                      </pic:pic>
                    </a:graphicData>
                  </a:graphic>
                </wp:inline>
              </w:drawing>
            </w:r>
          </w:p>
        </w:tc>
        <w:tc>
          <w:tcPr>
            <w:tcW w:w="4350" w:type="dxa"/>
          </w:tcPr>
          <w:p w:rsidR="00DC68DE" w:rsidRPr="006933D5" w:rsidRDefault="00DC68DE" w:rsidP="006933D5">
            <w:pPr>
              <w:widowControl w:val="0"/>
              <w:suppressAutoHyphens/>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noProof/>
                <w:sz w:val="24"/>
                <w:szCs w:val="24"/>
                <w:lang w:eastAsia="ru-RU"/>
              </w:rPr>
              <w:drawing>
                <wp:inline distT="0" distB="0" distL="0" distR="0" wp14:anchorId="6A2A5D81" wp14:editId="7651FD78">
                  <wp:extent cx="3771598" cy="2121877"/>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71982" cy="2122093"/>
                          </a:xfrm>
                          <a:prstGeom prst="rect">
                            <a:avLst/>
                          </a:prstGeom>
                          <a:noFill/>
                        </pic:spPr>
                      </pic:pic>
                    </a:graphicData>
                  </a:graphic>
                </wp:inline>
              </w:drawing>
            </w:r>
          </w:p>
        </w:tc>
      </w:tr>
    </w:tbl>
    <w:p w:rsidR="00927E93" w:rsidRPr="006933D5" w:rsidRDefault="00DC68DE" w:rsidP="006933D5">
      <w:pPr>
        <w:widowControl w:val="0"/>
        <w:suppressAutoHyphens/>
        <w:spacing w:after="0" w:line="240" w:lineRule="auto"/>
        <w:jc w:val="both"/>
        <w:rPr>
          <w:rFonts w:ascii="Times New Roman" w:hAnsi="Times New Roman" w:cs="Times New Roman"/>
          <w:i/>
          <w:sz w:val="24"/>
          <w:szCs w:val="24"/>
        </w:rPr>
      </w:pPr>
      <w:r w:rsidRPr="006933D5">
        <w:rPr>
          <w:rFonts w:ascii="Times New Roman" w:hAnsi="Times New Roman" w:cs="Times New Roman"/>
          <w:i/>
          <w:sz w:val="24"/>
          <w:szCs w:val="24"/>
        </w:rPr>
        <w:t>Ро</w:t>
      </w:r>
      <w:r w:rsidR="00812F11" w:rsidRPr="006933D5">
        <w:rPr>
          <w:rFonts w:ascii="Times New Roman" w:hAnsi="Times New Roman" w:cs="Times New Roman"/>
          <w:i/>
          <w:sz w:val="24"/>
          <w:szCs w:val="24"/>
        </w:rPr>
        <w:t>дители приглашаются  на занятия</w:t>
      </w:r>
    </w:p>
    <w:p w:rsidR="00DC68DE" w:rsidRPr="006933D5" w:rsidRDefault="00DC68DE" w:rsidP="006933D5">
      <w:pPr>
        <w:widowControl w:val="0"/>
        <w:suppressAutoHyphens/>
        <w:spacing w:before="100" w:after="100" w:line="240" w:lineRule="auto"/>
        <w:ind w:firstLine="1134"/>
        <w:jc w:val="both"/>
        <w:rPr>
          <w:rFonts w:ascii="Times New Roman" w:eastAsia="Times New Roman" w:hAnsi="Times New Roman" w:cs="Times New Roman"/>
          <w:kern w:val="1"/>
          <w:sz w:val="24"/>
          <w:szCs w:val="24"/>
          <w:lang w:eastAsia="hi-IN" w:bidi="hi-IN"/>
        </w:rPr>
      </w:pPr>
      <w:r w:rsidRPr="006933D5">
        <w:rPr>
          <w:rFonts w:ascii="Times New Roman" w:eastAsia="Times New Roman" w:hAnsi="Times New Roman" w:cs="Times New Roman"/>
          <w:kern w:val="1"/>
          <w:sz w:val="24"/>
          <w:szCs w:val="24"/>
          <w:lang w:eastAsia="hi-IN" w:bidi="hi-IN"/>
        </w:rPr>
        <w:t xml:space="preserve">Одним из главных условий интеллектуального развития детей является предметно-пространственная развивающая образовательная среда, созданная в соответствии с ФГОС </w:t>
      </w:r>
      <w:proofErr w:type="gramStart"/>
      <w:r w:rsidRPr="006933D5">
        <w:rPr>
          <w:rFonts w:ascii="Times New Roman" w:eastAsia="Times New Roman" w:hAnsi="Times New Roman" w:cs="Times New Roman"/>
          <w:kern w:val="1"/>
          <w:sz w:val="24"/>
          <w:szCs w:val="24"/>
          <w:lang w:eastAsia="hi-IN" w:bidi="hi-IN"/>
        </w:rPr>
        <w:t>ДО</w:t>
      </w:r>
      <w:proofErr w:type="gramEnd"/>
      <w:r w:rsidRPr="006933D5">
        <w:rPr>
          <w:rFonts w:ascii="Times New Roman" w:eastAsia="Times New Roman" w:hAnsi="Times New Roman" w:cs="Times New Roman"/>
          <w:kern w:val="1"/>
          <w:sz w:val="24"/>
          <w:szCs w:val="24"/>
          <w:lang w:eastAsia="hi-IN" w:bidi="hi-IN"/>
        </w:rPr>
        <w:t>.</w:t>
      </w:r>
    </w:p>
    <w:p w:rsidR="00DC68DE" w:rsidRPr="006933D5" w:rsidRDefault="00DC68DE" w:rsidP="006933D5">
      <w:pPr>
        <w:widowControl w:val="0"/>
        <w:suppressAutoHyphens/>
        <w:spacing w:before="100" w:after="100" w:line="240" w:lineRule="auto"/>
        <w:ind w:firstLine="1134"/>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kern w:val="1"/>
          <w:sz w:val="24"/>
          <w:szCs w:val="24"/>
          <w:lang w:eastAsia="hi-IN" w:bidi="hi-IN"/>
        </w:rPr>
        <w:t xml:space="preserve">Педагогами детского сада обеспечивается насыщенность, вариативность, доступность, безопасность среды, </w:t>
      </w:r>
      <w:proofErr w:type="spellStart"/>
      <w:r w:rsidRPr="006933D5">
        <w:rPr>
          <w:rFonts w:ascii="Times New Roman" w:eastAsia="Times New Roman" w:hAnsi="Times New Roman" w:cs="Times New Roman"/>
          <w:kern w:val="1"/>
          <w:sz w:val="24"/>
          <w:szCs w:val="24"/>
          <w:lang w:eastAsia="hi-IN" w:bidi="hi-IN"/>
        </w:rPr>
        <w:t>трансформируемость</w:t>
      </w:r>
      <w:proofErr w:type="spellEnd"/>
      <w:r w:rsidRPr="006933D5">
        <w:rPr>
          <w:rFonts w:ascii="Times New Roman" w:eastAsia="Times New Roman" w:hAnsi="Times New Roman" w:cs="Times New Roman"/>
          <w:kern w:val="1"/>
          <w:sz w:val="24"/>
          <w:szCs w:val="24"/>
          <w:lang w:eastAsia="hi-IN" w:bidi="hi-IN"/>
        </w:rPr>
        <w:t xml:space="preserve"> пространства и </w:t>
      </w:r>
      <w:proofErr w:type="spellStart"/>
      <w:r w:rsidRPr="006933D5">
        <w:rPr>
          <w:rFonts w:ascii="Times New Roman" w:eastAsia="Times New Roman" w:hAnsi="Times New Roman" w:cs="Times New Roman"/>
          <w:kern w:val="1"/>
          <w:sz w:val="24"/>
          <w:szCs w:val="24"/>
          <w:lang w:eastAsia="hi-IN" w:bidi="hi-IN"/>
        </w:rPr>
        <w:t>полифунциональность</w:t>
      </w:r>
      <w:proofErr w:type="spellEnd"/>
      <w:r w:rsidRPr="006933D5">
        <w:rPr>
          <w:rFonts w:ascii="Times New Roman" w:eastAsia="Times New Roman" w:hAnsi="Times New Roman" w:cs="Times New Roman"/>
          <w:kern w:val="1"/>
          <w:sz w:val="24"/>
          <w:szCs w:val="24"/>
          <w:lang w:eastAsia="hi-IN" w:bidi="hi-IN"/>
        </w:rPr>
        <w:t xml:space="preserve"> используемых материалов. В сотрудничестве с родителями </w:t>
      </w:r>
      <w:r w:rsidRPr="006933D5">
        <w:rPr>
          <w:rFonts w:ascii="Times New Roman" w:eastAsia="Times New Roman" w:hAnsi="Times New Roman" w:cs="Times New Roman"/>
          <w:sz w:val="24"/>
          <w:szCs w:val="24"/>
          <w:lang w:eastAsia="ru-RU"/>
        </w:rPr>
        <w:t>организуется развивающая среда детского сада,</w:t>
      </w:r>
      <w:r w:rsidRPr="006933D5">
        <w:rPr>
          <w:rFonts w:ascii="Times New Roman" w:hAnsi="Times New Roman" w:cs="Times New Roman"/>
          <w:sz w:val="24"/>
          <w:szCs w:val="24"/>
        </w:rPr>
        <w:t xml:space="preserve"> </w:t>
      </w:r>
      <w:r w:rsidRPr="006933D5">
        <w:rPr>
          <w:rFonts w:ascii="Times New Roman" w:eastAsia="Times New Roman" w:hAnsi="Times New Roman" w:cs="Times New Roman"/>
          <w:sz w:val="24"/>
          <w:szCs w:val="24"/>
          <w:lang w:eastAsia="ru-RU"/>
        </w:rPr>
        <w:t xml:space="preserve">пополняются групповые центры развития.  Участие родителей в жизни детского сада обеспечивает создание эмоционального комфорта воспитанников, который </w:t>
      </w:r>
      <w:proofErr w:type="gramStart"/>
      <w:r w:rsidRPr="006933D5">
        <w:rPr>
          <w:rFonts w:ascii="Times New Roman" w:eastAsia="Times New Roman" w:hAnsi="Times New Roman" w:cs="Times New Roman"/>
          <w:sz w:val="24"/>
          <w:szCs w:val="24"/>
          <w:lang w:eastAsia="ru-RU"/>
        </w:rPr>
        <w:t>дает свои плоды</w:t>
      </w:r>
      <w:proofErr w:type="gramEnd"/>
      <w:r w:rsidRPr="006933D5">
        <w:rPr>
          <w:rFonts w:ascii="Times New Roman" w:eastAsia="Times New Roman" w:hAnsi="Times New Roman" w:cs="Times New Roman"/>
          <w:sz w:val="24"/>
          <w:szCs w:val="24"/>
          <w:lang w:eastAsia="ru-RU"/>
        </w:rPr>
        <w:t xml:space="preserve"> в развитии познания и творчества наших детей и их уверенности в своих силах и способностях.</w:t>
      </w:r>
    </w:p>
    <w:p w:rsidR="00343CD3" w:rsidRPr="006933D5" w:rsidRDefault="00DC68DE" w:rsidP="006933D5">
      <w:pPr>
        <w:widowControl w:val="0"/>
        <w:suppressAutoHyphens/>
        <w:spacing w:before="100" w:after="100" w:line="240" w:lineRule="auto"/>
        <w:jc w:val="both"/>
        <w:rPr>
          <w:rFonts w:ascii="Times New Roman" w:eastAsia="Times New Roman" w:hAnsi="Times New Roman" w:cs="Times New Roman"/>
          <w:kern w:val="1"/>
          <w:sz w:val="24"/>
          <w:szCs w:val="24"/>
          <w:lang w:eastAsia="hi-IN" w:bidi="hi-IN"/>
        </w:rPr>
      </w:pPr>
      <w:r w:rsidRPr="006933D5">
        <w:rPr>
          <w:rFonts w:ascii="Times New Roman" w:eastAsia="Times New Roman" w:hAnsi="Times New Roman" w:cs="Times New Roman"/>
          <w:noProof/>
          <w:kern w:val="1"/>
          <w:sz w:val="24"/>
          <w:szCs w:val="24"/>
          <w:lang w:eastAsia="ru-RU"/>
        </w:rPr>
        <w:drawing>
          <wp:inline distT="0" distB="0" distL="0" distR="0" wp14:anchorId="4275DC1B" wp14:editId="3E89C6DC">
            <wp:extent cx="2485293" cy="1520599"/>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84644" cy="1520202"/>
                    </a:xfrm>
                    <a:prstGeom prst="rect">
                      <a:avLst/>
                    </a:prstGeom>
                    <a:noFill/>
                  </pic:spPr>
                </pic:pic>
              </a:graphicData>
            </a:graphic>
          </wp:inline>
        </w:drawing>
      </w:r>
      <w:r w:rsidR="0026732D">
        <w:rPr>
          <w:rFonts w:ascii="Times New Roman" w:eastAsia="Times New Roman" w:hAnsi="Times New Roman" w:cs="Times New Roman"/>
          <w:kern w:val="1"/>
          <w:sz w:val="24"/>
          <w:szCs w:val="24"/>
          <w:lang w:eastAsia="hi-IN" w:bidi="hi-IN"/>
        </w:rPr>
        <w:t xml:space="preserve"> </w:t>
      </w:r>
    </w:p>
    <w:p w:rsidR="00343CD3" w:rsidRPr="006933D5" w:rsidRDefault="00343CD3" w:rsidP="006933D5">
      <w:pPr>
        <w:widowControl w:val="0"/>
        <w:suppressAutoHyphens/>
        <w:spacing w:after="0" w:line="240" w:lineRule="auto"/>
        <w:ind w:firstLine="1134"/>
        <w:jc w:val="both"/>
        <w:rPr>
          <w:rFonts w:ascii="Times New Roman" w:eastAsia="Times New Roman" w:hAnsi="Times New Roman" w:cs="Times New Roman"/>
          <w:sz w:val="24"/>
          <w:szCs w:val="24"/>
          <w:lang w:eastAsia="ru-RU"/>
        </w:rPr>
      </w:pPr>
      <w:r w:rsidRPr="006933D5">
        <w:rPr>
          <w:rFonts w:ascii="Times New Roman" w:eastAsia="Times New Roman" w:hAnsi="Times New Roman" w:cs="Times New Roman"/>
          <w:sz w:val="24"/>
          <w:szCs w:val="24"/>
          <w:lang w:eastAsia="ru-RU"/>
        </w:rPr>
        <w:lastRenderedPageBreak/>
        <w:t xml:space="preserve">Таким образом, вся работа педагогов, направленная на интеллектуальное развитие наших воспитанников, способствует расширению их кругозора. В процессе дети овладевают восприятием, элементами теоретического отношения к изучаемому материалу, обобщенными формами мышления и основными логическими операциями, смысловым запоминанием, а также умением переносить их в другую ситуацию. Значительно повышается познавательный интерес к процессу обучения и творческой деятельности. Дети учатся ставить цели, задачи, творчески их достигать, рассуждать, анализировать, сравнивать объекты и классифицировать их, наблюдать, делать выводы. Дети больше интересуются математикой, развивающими играми, конструктивной, художественной и </w:t>
      </w:r>
      <w:r w:rsidR="00812F11" w:rsidRPr="006933D5">
        <w:rPr>
          <w:rFonts w:ascii="Times New Roman" w:eastAsia="Times New Roman" w:hAnsi="Times New Roman" w:cs="Times New Roman"/>
          <w:sz w:val="24"/>
          <w:szCs w:val="24"/>
          <w:lang w:eastAsia="ru-RU"/>
        </w:rPr>
        <w:t>театрализованной деятельностью.</w:t>
      </w:r>
    </w:p>
    <w:p w:rsidR="00343CD3" w:rsidRPr="006933D5" w:rsidRDefault="00343CD3" w:rsidP="006933D5">
      <w:pPr>
        <w:widowControl w:val="0"/>
        <w:suppressAutoHyphens/>
        <w:spacing w:after="0" w:line="240" w:lineRule="auto"/>
        <w:ind w:firstLine="1134"/>
        <w:jc w:val="both"/>
        <w:rPr>
          <w:rFonts w:ascii="Times New Roman" w:hAnsi="Times New Roman" w:cs="Times New Roman"/>
          <w:sz w:val="24"/>
          <w:szCs w:val="24"/>
          <w:lang w:eastAsia="ru-RU"/>
        </w:rPr>
      </w:pPr>
    </w:p>
    <w:p w:rsidR="00DC68DE" w:rsidRPr="006933D5" w:rsidRDefault="00DC68DE" w:rsidP="006933D5">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eastAsia="SimSun" w:hAnsi="Times New Roman" w:cs="Times New Roman"/>
          <w:kern w:val="1"/>
          <w:sz w:val="24"/>
          <w:szCs w:val="24"/>
          <w:lang w:eastAsia="hi-IN" w:bidi="hi-IN"/>
        </w:rPr>
        <w:t>По итогам</w:t>
      </w:r>
      <w:r w:rsidR="00343CD3" w:rsidRPr="006933D5">
        <w:rPr>
          <w:rFonts w:ascii="Times New Roman" w:eastAsia="SimSun" w:hAnsi="Times New Roman" w:cs="Times New Roman"/>
          <w:kern w:val="1"/>
          <w:sz w:val="24"/>
          <w:szCs w:val="24"/>
          <w:lang w:eastAsia="hi-IN" w:bidi="hi-IN"/>
        </w:rPr>
        <w:t xml:space="preserve"> годовой</w:t>
      </w:r>
      <w:r w:rsidRPr="006933D5">
        <w:rPr>
          <w:rFonts w:ascii="Times New Roman" w:eastAsia="SimSun" w:hAnsi="Times New Roman" w:cs="Times New Roman"/>
          <w:kern w:val="1"/>
          <w:sz w:val="24"/>
          <w:szCs w:val="24"/>
          <w:lang w:eastAsia="hi-IN" w:bidi="hi-IN"/>
        </w:rPr>
        <w:t xml:space="preserve"> работы </w:t>
      </w:r>
      <w:r w:rsidR="00343CD3" w:rsidRPr="006933D5">
        <w:rPr>
          <w:rFonts w:ascii="Times New Roman" w:eastAsia="SimSun" w:hAnsi="Times New Roman" w:cs="Times New Roman"/>
          <w:kern w:val="1"/>
          <w:sz w:val="24"/>
          <w:szCs w:val="24"/>
          <w:lang w:eastAsia="hi-IN" w:bidi="hi-IN"/>
        </w:rPr>
        <w:t xml:space="preserve">в части интеллектуального развития детей </w:t>
      </w:r>
      <w:r w:rsidRPr="006933D5">
        <w:rPr>
          <w:rFonts w:ascii="Times New Roman" w:eastAsia="SimSun" w:hAnsi="Times New Roman" w:cs="Times New Roman"/>
          <w:kern w:val="1"/>
          <w:sz w:val="24"/>
          <w:szCs w:val="24"/>
          <w:lang w:eastAsia="hi-IN" w:bidi="hi-IN"/>
        </w:rPr>
        <w:t>выявлено, что с высоким уровнем интеллектуального развития в нашем детском саду - 21% детей, со средним уровнем развития - 76% детей, с низким уровнем развития стало значительно меньше детей.</w:t>
      </w:r>
    </w:p>
    <w:p w:rsidR="00DC68DE" w:rsidRPr="006933D5" w:rsidRDefault="00DC68DE" w:rsidP="006933D5">
      <w:pPr>
        <w:widowControl w:val="0"/>
        <w:suppressAutoHyphens/>
        <w:spacing w:after="0" w:line="240" w:lineRule="auto"/>
        <w:ind w:firstLine="1134"/>
        <w:jc w:val="both"/>
        <w:rPr>
          <w:rFonts w:ascii="Times New Roman" w:hAnsi="Times New Roman" w:cs="Times New Roman"/>
          <w:sz w:val="24"/>
          <w:szCs w:val="24"/>
        </w:rPr>
      </w:pPr>
      <w:r w:rsidRPr="006933D5">
        <w:rPr>
          <w:rFonts w:ascii="Times New Roman" w:eastAsia="SimSun" w:hAnsi="Times New Roman" w:cs="Times New Roman"/>
          <w:kern w:val="1"/>
          <w:sz w:val="24"/>
          <w:szCs w:val="24"/>
          <w:lang w:eastAsia="hi-IN" w:bidi="hi-IN"/>
        </w:rPr>
        <w:t xml:space="preserve">Педагоги детского сада </w:t>
      </w:r>
      <w:r w:rsidR="00343CD3" w:rsidRPr="006933D5">
        <w:rPr>
          <w:rFonts w:ascii="Times New Roman" w:eastAsia="SimSun" w:hAnsi="Times New Roman" w:cs="Times New Roman"/>
          <w:kern w:val="1"/>
          <w:sz w:val="24"/>
          <w:szCs w:val="24"/>
          <w:lang w:eastAsia="hi-IN" w:bidi="hi-IN"/>
        </w:rPr>
        <w:t xml:space="preserve">находятся в поиске </w:t>
      </w:r>
      <w:r w:rsidRPr="006933D5">
        <w:rPr>
          <w:rFonts w:ascii="Times New Roman" w:eastAsia="SimSun" w:hAnsi="Times New Roman" w:cs="Times New Roman"/>
          <w:kern w:val="1"/>
          <w:sz w:val="24"/>
          <w:szCs w:val="24"/>
          <w:lang w:eastAsia="hi-IN" w:bidi="hi-IN"/>
        </w:rPr>
        <w:t>новы</w:t>
      </w:r>
      <w:r w:rsidR="00343CD3" w:rsidRPr="006933D5">
        <w:rPr>
          <w:rFonts w:ascii="Times New Roman" w:eastAsia="SimSun" w:hAnsi="Times New Roman" w:cs="Times New Roman"/>
          <w:kern w:val="1"/>
          <w:sz w:val="24"/>
          <w:szCs w:val="24"/>
          <w:lang w:eastAsia="hi-IN" w:bidi="hi-IN"/>
        </w:rPr>
        <w:t>х</w:t>
      </w:r>
      <w:r w:rsidRPr="006933D5">
        <w:rPr>
          <w:rFonts w:ascii="Times New Roman" w:eastAsia="SimSun" w:hAnsi="Times New Roman" w:cs="Times New Roman"/>
          <w:kern w:val="1"/>
          <w:sz w:val="24"/>
          <w:szCs w:val="24"/>
          <w:lang w:eastAsia="hi-IN" w:bidi="hi-IN"/>
        </w:rPr>
        <w:t xml:space="preserve"> пут</w:t>
      </w:r>
      <w:r w:rsidR="00343CD3" w:rsidRPr="006933D5">
        <w:rPr>
          <w:rFonts w:ascii="Times New Roman" w:eastAsia="SimSun" w:hAnsi="Times New Roman" w:cs="Times New Roman"/>
          <w:kern w:val="1"/>
          <w:sz w:val="24"/>
          <w:szCs w:val="24"/>
          <w:lang w:eastAsia="hi-IN" w:bidi="hi-IN"/>
        </w:rPr>
        <w:t>ей</w:t>
      </w:r>
      <w:r w:rsidRPr="006933D5">
        <w:rPr>
          <w:rFonts w:ascii="Times New Roman" w:eastAsia="SimSun" w:hAnsi="Times New Roman" w:cs="Times New Roman"/>
          <w:kern w:val="1"/>
          <w:sz w:val="24"/>
          <w:szCs w:val="24"/>
          <w:lang w:eastAsia="hi-IN" w:bidi="hi-IN"/>
        </w:rPr>
        <w:t xml:space="preserve"> интеллектуального развития детей.</w:t>
      </w:r>
    </w:p>
    <w:p w:rsidR="00BE291B" w:rsidRPr="006933D5" w:rsidRDefault="00BE291B" w:rsidP="009419E6">
      <w:pPr>
        <w:widowControl w:val="0"/>
        <w:suppressAutoHyphens/>
        <w:spacing w:before="100" w:after="100" w:line="240" w:lineRule="auto"/>
        <w:rPr>
          <w:rFonts w:ascii="Times New Roman" w:eastAsia="Times New Roman" w:hAnsi="Times New Roman" w:cs="Times New Roman"/>
          <w:sz w:val="24"/>
          <w:szCs w:val="24"/>
          <w:lang w:eastAsia="ru-RU"/>
        </w:rPr>
      </w:pPr>
    </w:p>
    <w:p w:rsidR="00BE291B" w:rsidRDefault="00BE291B"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9419E6" w:rsidRDefault="009419E6" w:rsidP="00BE291B">
      <w:pPr>
        <w:widowControl w:val="0"/>
        <w:autoSpaceDE w:val="0"/>
        <w:autoSpaceDN w:val="0"/>
        <w:spacing w:after="0" w:line="240" w:lineRule="auto"/>
        <w:ind w:right="577"/>
        <w:jc w:val="both"/>
        <w:rPr>
          <w:rFonts w:ascii="Times New Roman" w:eastAsia="Calibri" w:hAnsi="Times New Roman" w:cs="Times New Roman"/>
          <w:sz w:val="24"/>
          <w:szCs w:val="24"/>
        </w:rPr>
      </w:pPr>
    </w:p>
    <w:p w:rsidR="00C01B52" w:rsidRPr="006933D5" w:rsidRDefault="00C01B52" w:rsidP="006933D5">
      <w:pPr>
        <w:spacing w:after="0" w:line="240" w:lineRule="auto"/>
        <w:rPr>
          <w:rFonts w:ascii="Times New Roman" w:eastAsia="Times New Roman" w:hAnsi="Times New Roman" w:cs="Times New Roman"/>
          <w:b/>
          <w:bCs/>
          <w:sz w:val="24"/>
          <w:szCs w:val="24"/>
          <w:lang w:eastAsia="ru-RU"/>
        </w:rPr>
      </w:pPr>
    </w:p>
    <w:p w:rsidR="00C01B52" w:rsidRPr="006933D5" w:rsidRDefault="00C01B52" w:rsidP="006933D5">
      <w:pPr>
        <w:spacing w:after="0" w:line="240" w:lineRule="auto"/>
        <w:rPr>
          <w:rFonts w:ascii="Times New Roman" w:eastAsia="Times New Roman" w:hAnsi="Times New Roman" w:cs="Times New Roman"/>
          <w:sz w:val="24"/>
          <w:szCs w:val="24"/>
          <w:lang w:eastAsia="ru-RU"/>
        </w:rPr>
      </w:pPr>
      <w:r w:rsidRPr="006933D5">
        <w:rPr>
          <w:rFonts w:ascii="Times New Roman" w:eastAsia="Times New Roman" w:hAnsi="Times New Roman" w:cs="Times New Roman"/>
          <w:bCs/>
          <w:sz w:val="24"/>
          <w:szCs w:val="24"/>
          <w:lang w:eastAsia="ru-RU"/>
        </w:rPr>
        <w:t xml:space="preserve"> </w:t>
      </w:r>
    </w:p>
    <w:p w:rsidR="00C01B52" w:rsidRPr="006933D5" w:rsidRDefault="00C01B52" w:rsidP="006933D5">
      <w:pPr>
        <w:spacing w:line="240" w:lineRule="auto"/>
        <w:rPr>
          <w:rFonts w:ascii="Times New Roman" w:hAnsi="Times New Roman" w:cs="Times New Roman"/>
          <w:sz w:val="24"/>
          <w:szCs w:val="24"/>
        </w:rPr>
      </w:pPr>
    </w:p>
    <w:p w:rsidR="00C01B52" w:rsidRPr="006933D5" w:rsidRDefault="00C01B52" w:rsidP="006933D5">
      <w:pPr>
        <w:spacing w:line="240" w:lineRule="auto"/>
        <w:rPr>
          <w:rFonts w:ascii="Times New Roman" w:hAnsi="Times New Roman" w:cs="Times New Roman"/>
          <w:sz w:val="24"/>
          <w:szCs w:val="24"/>
        </w:rPr>
      </w:pPr>
    </w:p>
    <w:sectPr w:rsidR="00C01B52" w:rsidRPr="006933D5" w:rsidSect="00B16C31">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832CB"/>
    <w:multiLevelType w:val="hybridMultilevel"/>
    <w:tmpl w:val="C046EB5A"/>
    <w:lvl w:ilvl="0" w:tplc="085C168E">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nsid w:val="18064B91"/>
    <w:multiLevelType w:val="hybridMultilevel"/>
    <w:tmpl w:val="9124AE76"/>
    <w:lvl w:ilvl="0" w:tplc="B880B5C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E42DFD"/>
    <w:multiLevelType w:val="hybridMultilevel"/>
    <w:tmpl w:val="142C48BE"/>
    <w:lvl w:ilvl="0" w:tplc="085C168E">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4E8455BA"/>
    <w:multiLevelType w:val="hybridMultilevel"/>
    <w:tmpl w:val="23480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8DE"/>
    <w:rsid w:val="000340E2"/>
    <w:rsid w:val="000F0E1A"/>
    <w:rsid w:val="000F768D"/>
    <w:rsid w:val="001068B4"/>
    <w:rsid w:val="00107F7C"/>
    <w:rsid w:val="00132AFA"/>
    <w:rsid w:val="001E5048"/>
    <w:rsid w:val="001F742A"/>
    <w:rsid w:val="002278CE"/>
    <w:rsid w:val="00231604"/>
    <w:rsid w:val="00254677"/>
    <w:rsid w:val="0026732D"/>
    <w:rsid w:val="0028025F"/>
    <w:rsid w:val="0029658C"/>
    <w:rsid w:val="002C0763"/>
    <w:rsid w:val="002E3A53"/>
    <w:rsid w:val="00343CD3"/>
    <w:rsid w:val="003C2692"/>
    <w:rsid w:val="003D11A0"/>
    <w:rsid w:val="003D1278"/>
    <w:rsid w:val="004158A2"/>
    <w:rsid w:val="00417BF9"/>
    <w:rsid w:val="004455EC"/>
    <w:rsid w:val="004512AD"/>
    <w:rsid w:val="004877B7"/>
    <w:rsid w:val="004C71A9"/>
    <w:rsid w:val="004E7F0F"/>
    <w:rsid w:val="00507F98"/>
    <w:rsid w:val="00510B48"/>
    <w:rsid w:val="00510EB4"/>
    <w:rsid w:val="00513A0D"/>
    <w:rsid w:val="005530CE"/>
    <w:rsid w:val="00593532"/>
    <w:rsid w:val="005A47DB"/>
    <w:rsid w:val="005B3953"/>
    <w:rsid w:val="005C4455"/>
    <w:rsid w:val="005F3F83"/>
    <w:rsid w:val="006167C5"/>
    <w:rsid w:val="00626BDE"/>
    <w:rsid w:val="006419EA"/>
    <w:rsid w:val="00651B1B"/>
    <w:rsid w:val="0069264C"/>
    <w:rsid w:val="006933D5"/>
    <w:rsid w:val="006F2B8F"/>
    <w:rsid w:val="007350DD"/>
    <w:rsid w:val="00780C62"/>
    <w:rsid w:val="007A0C55"/>
    <w:rsid w:val="007D6E76"/>
    <w:rsid w:val="007F3510"/>
    <w:rsid w:val="00812F11"/>
    <w:rsid w:val="00835E30"/>
    <w:rsid w:val="008D326A"/>
    <w:rsid w:val="008F141A"/>
    <w:rsid w:val="00915729"/>
    <w:rsid w:val="00927E93"/>
    <w:rsid w:val="009419E6"/>
    <w:rsid w:val="00946D23"/>
    <w:rsid w:val="00956A91"/>
    <w:rsid w:val="009A7B3B"/>
    <w:rsid w:val="00A35E10"/>
    <w:rsid w:val="00A35ED3"/>
    <w:rsid w:val="00A579A8"/>
    <w:rsid w:val="00A61DA1"/>
    <w:rsid w:val="00A733D3"/>
    <w:rsid w:val="00A97F96"/>
    <w:rsid w:val="00AB4A6F"/>
    <w:rsid w:val="00B16C31"/>
    <w:rsid w:val="00B33B8C"/>
    <w:rsid w:val="00B44C39"/>
    <w:rsid w:val="00B6173D"/>
    <w:rsid w:val="00B711C6"/>
    <w:rsid w:val="00BC716F"/>
    <w:rsid w:val="00BE291B"/>
    <w:rsid w:val="00BF1036"/>
    <w:rsid w:val="00C01B52"/>
    <w:rsid w:val="00C11F8E"/>
    <w:rsid w:val="00C57059"/>
    <w:rsid w:val="00C83B66"/>
    <w:rsid w:val="00CB57E9"/>
    <w:rsid w:val="00CD374F"/>
    <w:rsid w:val="00CD7966"/>
    <w:rsid w:val="00CF0AE2"/>
    <w:rsid w:val="00D24D66"/>
    <w:rsid w:val="00D65EC4"/>
    <w:rsid w:val="00DB7082"/>
    <w:rsid w:val="00DC68DE"/>
    <w:rsid w:val="00DF0B16"/>
    <w:rsid w:val="00DF29B5"/>
    <w:rsid w:val="00E118C6"/>
    <w:rsid w:val="00E16D16"/>
    <w:rsid w:val="00E421E7"/>
    <w:rsid w:val="00E424F6"/>
    <w:rsid w:val="00E71E3C"/>
    <w:rsid w:val="00E86D43"/>
    <w:rsid w:val="00EB5A15"/>
    <w:rsid w:val="00EE005D"/>
    <w:rsid w:val="00F07B05"/>
    <w:rsid w:val="00F34809"/>
    <w:rsid w:val="00F6051A"/>
    <w:rsid w:val="00F70EE7"/>
    <w:rsid w:val="00F724B3"/>
    <w:rsid w:val="00F744B7"/>
    <w:rsid w:val="00FA09D9"/>
    <w:rsid w:val="00FD0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68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DC68DE"/>
  </w:style>
  <w:style w:type="paragraph" w:styleId="a4">
    <w:name w:val="List Paragraph"/>
    <w:basedOn w:val="a"/>
    <w:uiPriority w:val="34"/>
    <w:qFormat/>
    <w:rsid w:val="00DC68DE"/>
    <w:pPr>
      <w:ind w:left="720"/>
      <w:contextualSpacing/>
    </w:pPr>
  </w:style>
  <w:style w:type="paragraph" w:customStyle="1" w:styleId="1">
    <w:name w:val="Обычный (веб)1"/>
    <w:basedOn w:val="a"/>
    <w:rsid w:val="00DC68DE"/>
    <w:pPr>
      <w:widowControl w:val="0"/>
      <w:suppressAutoHyphens/>
      <w:spacing w:before="100" w:after="100" w:line="100" w:lineRule="atLeast"/>
    </w:pPr>
    <w:rPr>
      <w:rFonts w:ascii="Times New Roman" w:eastAsia="Times New Roman" w:hAnsi="Times New Roman" w:cs="Times New Roman"/>
      <w:kern w:val="1"/>
      <w:sz w:val="24"/>
      <w:szCs w:val="24"/>
      <w:lang w:eastAsia="hi-IN" w:bidi="hi-IN"/>
    </w:rPr>
  </w:style>
  <w:style w:type="character" w:styleId="a5">
    <w:name w:val="Strong"/>
    <w:basedOn w:val="a0"/>
    <w:uiPriority w:val="22"/>
    <w:qFormat/>
    <w:rsid w:val="00DC68DE"/>
    <w:rPr>
      <w:b/>
      <w:bCs/>
    </w:rPr>
  </w:style>
  <w:style w:type="table" w:styleId="a6">
    <w:name w:val="Table Grid"/>
    <w:basedOn w:val="a1"/>
    <w:uiPriority w:val="59"/>
    <w:rsid w:val="00DC6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DC68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68DE"/>
    <w:rPr>
      <w:rFonts w:ascii="Tahoma" w:hAnsi="Tahoma" w:cs="Tahoma"/>
      <w:sz w:val="16"/>
      <w:szCs w:val="16"/>
    </w:rPr>
  </w:style>
  <w:style w:type="paragraph" w:customStyle="1" w:styleId="Tdtable-td">
    <w:name w:val="Td_table-td"/>
    <w:basedOn w:val="a"/>
    <w:rsid w:val="005A47DB"/>
    <w:pPr>
      <w:spacing w:after="0" w:line="292" w:lineRule="atLeast"/>
    </w:pPr>
    <w:rPr>
      <w:rFonts w:ascii="Arial" w:eastAsia="Arial" w:hAnsi="Arial" w:cs="Arial"/>
      <w:sz w:val="18"/>
      <w:szCs w:val="18"/>
      <w:lang w:eastAsia="ru-RU"/>
    </w:rPr>
  </w:style>
  <w:style w:type="paragraph" w:customStyle="1" w:styleId="c3">
    <w:name w:val="c3"/>
    <w:basedOn w:val="a"/>
    <w:rsid w:val="00C57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57059"/>
  </w:style>
  <w:style w:type="paragraph" w:customStyle="1" w:styleId="c4">
    <w:name w:val="c4"/>
    <w:basedOn w:val="a"/>
    <w:rsid w:val="00C57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57059"/>
  </w:style>
  <w:style w:type="character" w:customStyle="1" w:styleId="c2">
    <w:name w:val="c2"/>
    <w:basedOn w:val="a0"/>
    <w:rsid w:val="00C57059"/>
  </w:style>
  <w:style w:type="character" w:customStyle="1" w:styleId="apple-converted-space">
    <w:name w:val="apple-converted-space"/>
    <w:basedOn w:val="a0"/>
    <w:rsid w:val="00C01B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68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DC68DE"/>
  </w:style>
  <w:style w:type="paragraph" w:styleId="a4">
    <w:name w:val="List Paragraph"/>
    <w:basedOn w:val="a"/>
    <w:uiPriority w:val="34"/>
    <w:qFormat/>
    <w:rsid w:val="00DC68DE"/>
    <w:pPr>
      <w:ind w:left="720"/>
      <w:contextualSpacing/>
    </w:pPr>
  </w:style>
  <w:style w:type="paragraph" w:customStyle="1" w:styleId="1">
    <w:name w:val="Обычный (веб)1"/>
    <w:basedOn w:val="a"/>
    <w:rsid w:val="00DC68DE"/>
    <w:pPr>
      <w:widowControl w:val="0"/>
      <w:suppressAutoHyphens/>
      <w:spacing w:before="100" w:after="100" w:line="100" w:lineRule="atLeast"/>
    </w:pPr>
    <w:rPr>
      <w:rFonts w:ascii="Times New Roman" w:eastAsia="Times New Roman" w:hAnsi="Times New Roman" w:cs="Times New Roman"/>
      <w:kern w:val="1"/>
      <w:sz w:val="24"/>
      <w:szCs w:val="24"/>
      <w:lang w:eastAsia="hi-IN" w:bidi="hi-IN"/>
    </w:rPr>
  </w:style>
  <w:style w:type="character" w:styleId="a5">
    <w:name w:val="Strong"/>
    <w:basedOn w:val="a0"/>
    <w:uiPriority w:val="22"/>
    <w:qFormat/>
    <w:rsid w:val="00DC68DE"/>
    <w:rPr>
      <w:b/>
      <w:bCs/>
    </w:rPr>
  </w:style>
  <w:style w:type="table" w:styleId="a6">
    <w:name w:val="Table Grid"/>
    <w:basedOn w:val="a1"/>
    <w:uiPriority w:val="59"/>
    <w:rsid w:val="00DC6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DC68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68DE"/>
    <w:rPr>
      <w:rFonts w:ascii="Tahoma" w:hAnsi="Tahoma" w:cs="Tahoma"/>
      <w:sz w:val="16"/>
      <w:szCs w:val="16"/>
    </w:rPr>
  </w:style>
  <w:style w:type="paragraph" w:customStyle="1" w:styleId="Tdtable-td">
    <w:name w:val="Td_table-td"/>
    <w:basedOn w:val="a"/>
    <w:rsid w:val="005A47DB"/>
    <w:pPr>
      <w:spacing w:after="0" w:line="292" w:lineRule="atLeast"/>
    </w:pPr>
    <w:rPr>
      <w:rFonts w:ascii="Arial" w:eastAsia="Arial" w:hAnsi="Arial" w:cs="Arial"/>
      <w:sz w:val="18"/>
      <w:szCs w:val="18"/>
      <w:lang w:eastAsia="ru-RU"/>
    </w:rPr>
  </w:style>
  <w:style w:type="paragraph" w:customStyle="1" w:styleId="c3">
    <w:name w:val="c3"/>
    <w:basedOn w:val="a"/>
    <w:rsid w:val="00C57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57059"/>
  </w:style>
  <w:style w:type="paragraph" w:customStyle="1" w:styleId="c4">
    <w:name w:val="c4"/>
    <w:basedOn w:val="a"/>
    <w:rsid w:val="00C57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57059"/>
  </w:style>
  <w:style w:type="character" w:customStyle="1" w:styleId="c2">
    <w:name w:val="c2"/>
    <w:basedOn w:val="a0"/>
    <w:rsid w:val="00C57059"/>
  </w:style>
  <w:style w:type="character" w:customStyle="1" w:styleId="apple-converted-space">
    <w:name w:val="apple-converted-space"/>
    <w:basedOn w:val="a0"/>
    <w:rsid w:val="00C01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376254">
      <w:bodyDiv w:val="1"/>
      <w:marLeft w:val="0"/>
      <w:marRight w:val="0"/>
      <w:marTop w:val="0"/>
      <w:marBottom w:val="0"/>
      <w:divBdr>
        <w:top w:val="none" w:sz="0" w:space="0" w:color="auto"/>
        <w:left w:val="none" w:sz="0" w:space="0" w:color="auto"/>
        <w:bottom w:val="none" w:sz="0" w:space="0" w:color="auto"/>
        <w:right w:val="none" w:sz="0" w:space="0" w:color="auto"/>
      </w:divBdr>
    </w:div>
    <w:div w:id="76122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32E4-3D17-42BD-9F65-8C7B142D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2434</Words>
  <Characters>13878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2022-12-02T14:47:00Z</dcterms:created>
  <dcterms:modified xsi:type="dcterms:W3CDTF">2022-12-02T14:47:00Z</dcterms:modified>
</cp:coreProperties>
</file>