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996"/>
      </w:tblGrid>
      <w:tr w:rsidR="00620B1A" w:rsidRPr="00620B1A" w:rsidTr="00850AF7">
        <w:tc>
          <w:tcPr>
            <w:tcW w:w="10676" w:type="dxa"/>
          </w:tcPr>
          <w:p w:rsidR="00620B1A" w:rsidRPr="00620B1A" w:rsidRDefault="00620B1A" w:rsidP="006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/>
            <w:bookmarkEnd w:id="0"/>
            <w:r w:rsidRPr="00620B1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:rsidR="00620B1A" w:rsidRPr="00620B1A" w:rsidRDefault="00620B1A" w:rsidP="006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20B1A">
              <w:rPr>
                <w:rFonts w:ascii="Times New Roman" w:eastAsia="Times New Roman" w:hAnsi="Times New Roman" w:cs="Times New Roman"/>
                <w:b/>
                <w:lang w:eastAsia="ru-RU"/>
              </w:rPr>
              <w:t>«Детский сад №75» комбинированного вида (МБДОУ «ДС №75»)</w:t>
            </w:r>
          </w:p>
          <w:p w:rsidR="00620B1A" w:rsidRPr="00620B1A" w:rsidRDefault="00620B1A" w:rsidP="006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20B1A">
              <w:rPr>
                <w:rFonts w:ascii="Times New Roman" w:eastAsia="Times New Roman" w:hAnsi="Times New Roman" w:cs="Times New Roman"/>
                <w:b/>
                <w:lang w:eastAsia="ru-RU"/>
              </w:rPr>
              <w:t>города Махачкалы Республики Дагестан</w:t>
            </w:r>
          </w:p>
        </w:tc>
      </w:tr>
      <w:tr w:rsidR="00620B1A" w:rsidRPr="00620B1A" w:rsidTr="00850AF7">
        <w:trPr>
          <w:trHeight w:val="70"/>
        </w:trPr>
        <w:tc>
          <w:tcPr>
            <w:tcW w:w="10676" w:type="dxa"/>
          </w:tcPr>
          <w:p w:rsidR="00620B1A" w:rsidRPr="00620B1A" w:rsidRDefault="00620B1A" w:rsidP="006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20B1A" w:rsidRPr="00620B1A" w:rsidRDefault="00620B1A" w:rsidP="00620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lang w:eastAsia="ru-RU"/>
        </w:rPr>
      </w:pPr>
    </w:p>
    <w:p w:rsidR="00620B1A" w:rsidRPr="00620B1A" w:rsidRDefault="00620B1A" w:rsidP="00620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620B1A">
        <w:rPr>
          <w:rFonts w:ascii="Times New Roman" w:eastAsia="Times New Roman" w:hAnsi="Times New Roman" w:cs="Times New Roman"/>
          <w:b/>
          <w:i/>
          <w:lang w:eastAsia="ru-RU"/>
        </w:rPr>
        <w:t xml:space="preserve"> Всероссийский конкурс-смотр </w:t>
      </w:r>
    </w:p>
    <w:p w:rsidR="00620B1A" w:rsidRPr="00620B1A" w:rsidRDefault="00620B1A" w:rsidP="00620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620B1A">
        <w:rPr>
          <w:rFonts w:ascii="Times New Roman" w:eastAsia="Times New Roman" w:hAnsi="Times New Roman" w:cs="Times New Roman"/>
          <w:b/>
          <w:i/>
          <w:lang w:eastAsia="ru-RU"/>
        </w:rPr>
        <w:t>«Лучшие детские сады России 2022»</w:t>
      </w:r>
      <w:r w:rsidR="00801A18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</w:p>
    <w:p w:rsidR="00620B1A" w:rsidRPr="00620B1A" w:rsidRDefault="00620B1A" w:rsidP="00620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lang w:eastAsia="ru-RU"/>
        </w:rPr>
      </w:pPr>
    </w:p>
    <w:p w:rsidR="00620B1A" w:rsidRPr="00620B1A" w:rsidRDefault="00620B1A" w:rsidP="00620B1A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lang w:eastAsia="ru-RU"/>
        </w:rPr>
      </w:pPr>
    </w:p>
    <w:p w:rsidR="00620B1A" w:rsidRPr="00620B1A" w:rsidRDefault="00620B1A" w:rsidP="00620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20B1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показатели и результаты деятельности МБДОУ «ДС №75»</w:t>
      </w:r>
    </w:p>
    <w:p w:rsidR="00620B1A" w:rsidRPr="00620B1A" w:rsidRDefault="00620B1A" w:rsidP="00620B1A">
      <w:pPr>
        <w:widowControl w:val="0"/>
        <w:suppressAutoHyphens/>
        <w:spacing w:after="100" w:line="240" w:lineRule="auto"/>
        <w:jc w:val="center"/>
        <w:rPr>
          <w:rFonts w:ascii="Times New Roman" w:eastAsia="SimSun" w:hAnsi="Times New Roman" w:cs="Times New Roman"/>
          <w:b/>
          <w:color w:val="181818"/>
          <w:kern w:val="1"/>
          <w:sz w:val="28"/>
          <w:szCs w:val="28"/>
          <w:lang w:eastAsia="hi-IN" w:bidi="hi-IN"/>
        </w:rPr>
      </w:pPr>
      <w:r w:rsidRPr="00620B1A">
        <w:rPr>
          <w:rFonts w:ascii="Times New Roman" w:eastAsia="SimSun" w:hAnsi="Times New Roman" w:cs="Times New Roman"/>
          <w:b/>
          <w:color w:val="181818"/>
          <w:kern w:val="1"/>
          <w:sz w:val="28"/>
          <w:szCs w:val="28"/>
          <w:lang w:eastAsia="hi-IN" w:bidi="hi-IN"/>
        </w:rPr>
        <w:t xml:space="preserve">в </w:t>
      </w:r>
      <w:r w:rsidRPr="009B3AD6">
        <w:rPr>
          <w:rFonts w:ascii="Times New Roman" w:eastAsia="SimSun" w:hAnsi="Times New Roman" w:cs="Times New Roman"/>
          <w:b/>
          <w:color w:val="181818"/>
          <w:kern w:val="1"/>
          <w:sz w:val="28"/>
          <w:szCs w:val="28"/>
          <w:lang w:eastAsia="hi-IN" w:bidi="hi-IN"/>
        </w:rPr>
        <w:t>части развития познавательных и творческих способностей детей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9B3AD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FAC4086" wp14:editId="4E343436">
            <wp:extent cx="3887666" cy="291318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206" cy="291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280A30" w:rsidRPr="009B3AD6" w:rsidRDefault="00280A30" w:rsidP="009B3AD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9B3AD6">
        <w:rPr>
          <w:rFonts w:ascii="Times New Roman" w:eastAsia="Times New Roman" w:hAnsi="Times New Roman" w:cs="Times New Roman"/>
          <w:lang w:eastAsia="ru-RU"/>
        </w:rPr>
        <w:t xml:space="preserve">«Чем больше ребенок видел, слышал и переживал, чем больше он знает, и усвоил, тем большим количеством элементов действительности он располагает в своем опыте, тем значительнее и продуктивнее при других равных условиях будет его творческая, исследовательская деятельность». (Л.С. Выготский) </w:t>
      </w:r>
    </w:p>
    <w:p w:rsidR="00280A30" w:rsidRPr="009B3AD6" w:rsidRDefault="00280A30" w:rsidP="00280A30">
      <w:pPr>
        <w:pStyle w:val="1"/>
        <w:spacing w:after="0" w:line="240" w:lineRule="auto"/>
        <w:ind w:firstLine="1134"/>
        <w:jc w:val="both"/>
        <w:rPr>
          <w:sz w:val="22"/>
          <w:szCs w:val="22"/>
        </w:rPr>
      </w:pPr>
      <w:r w:rsidRPr="009B3AD6">
        <w:rPr>
          <w:sz w:val="22"/>
          <w:szCs w:val="22"/>
        </w:rPr>
        <w:t>В соответствии с ФГОС познавательное развитие включает следующие цели и задачи:</w:t>
      </w:r>
    </w:p>
    <w:p w:rsidR="00280A30" w:rsidRPr="009B3AD6" w:rsidRDefault="00280A30" w:rsidP="00280A30">
      <w:pPr>
        <w:pStyle w:val="1"/>
        <w:spacing w:after="0" w:line="240" w:lineRule="auto"/>
        <w:ind w:firstLine="1134"/>
        <w:jc w:val="both"/>
        <w:rPr>
          <w:sz w:val="22"/>
          <w:szCs w:val="22"/>
        </w:rPr>
      </w:pPr>
      <w:r w:rsidRPr="009B3AD6">
        <w:rPr>
          <w:sz w:val="22"/>
          <w:szCs w:val="22"/>
        </w:rPr>
        <w:t>- формирование познавательных действий, становление сознания;</w:t>
      </w:r>
    </w:p>
    <w:p w:rsidR="009B3AD6" w:rsidRDefault="00280A30" w:rsidP="009B3AD6">
      <w:pPr>
        <w:pStyle w:val="1"/>
        <w:spacing w:after="0" w:line="240" w:lineRule="auto"/>
        <w:ind w:firstLine="1134"/>
        <w:jc w:val="both"/>
        <w:rPr>
          <w:sz w:val="22"/>
          <w:szCs w:val="22"/>
        </w:rPr>
      </w:pPr>
      <w:r w:rsidRPr="009B3AD6">
        <w:rPr>
          <w:sz w:val="22"/>
          <w:szCs w:val="22"/>
        </w:rPr>
        <w:t>- развитие воображения и творческой активности.</w:t>
      </w:r>
    </w:p>
    <w:p w:rsidR="00280A30" w:rsidRPr="009B3AD6" w:rsidRDefault="00280A30" w:rsidP="009B3AD6">
      <w:pPr>
        <w:pStyle w:val="1"/>
        <w:spacing w:after="0" w:line="240" w:lineRule="auto"/>
        <w:ind w:firstLine="1134"/>
        <w:jc w:val="both"/>
        <w:rPr>
          <w:sz w:val="22"/>
          <w:szCs w:val="22"/>
        </w:rPr>
      </w:pPr>
      <w:r w:rsidRPr="009B3AD6">
        <w:rPr>
          <w:color w:val="181818"/>
          <w:kern w:val="0"/>
          <w:sz w:val="22"/>
          <w:szCs w:val="22"/>
          <w:lang w:eastAsia="ru-RU" w:bidi="ar-SA"/>
        </w:rPr>
        <w:t>Развитие познавательных и творческих способностей детей - важное направление в образовательной деятельности детского сада, р</w:t>
      </w:r>
      <w:r w:rsidRPr="009B3AD6">
        <w:rPr>
          <w:color w:val="000000"/>
          <w:kern w:val="0"/>
          <w:sz w:val="22"/>
          <w:szCs w:val="22"/>
          <w:lang w:eastAsia="ru-RU" w:bidi="ar-SA"/>
        </w:rPr>
        <w:t>езультатом которого</w:t>
      </w:r>
      <w:r w:rsidRPr="009B3AD6">
        <w:rPr>
          <w:sz w:val="22"/>
          <w:szCs w:val="22"/>
        </w:rPr>
        <w:t xml:space="preserve"> является формирование у дошкольников таких личностных качеств, как инициативность и познавательная активность, интерес к творческому поиску себя и познанию мира, самостоятельность, способность к саморазвитию и самосовершенствованию, умение сотрудничать. Именно в детстве закладывается потенциал творческого будущего человека.</w:t>
      </w:r>
    </w:p>
    <w:p w:rsidR="00D12E77" w:rsidRPr="009B3AD6" w:rsidRDefault="00D12E77" w:rsidP="00D12E77">
      <w:pPr>
        <w:pStyle w:val="1"/>
        <w:spacing w:before="0" w:after="0" w:line="240" w:lineRule="auto"/>
        <w:jc w:val="both"/>
        <w:rPr>
          <w:sz w:val="22"/>
          <w:szCs w:val="22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  <w:lang w:eastAsia="ru-RU"/>
        </w:rPr>
      </w:pPr>
      <w:r w:rsidRPr="009B3AD6">
        <w:rPr>
          <w:rFonts w:ascii="Times New Roman" w:hAnsi="Times New Roman" w:cs="Times New Roman"/>
          <w:lang w:eastAsia="ru-RU"/>
        </w:rPr>
        <w:t>Для исследования уровня развития познавательных и творческих способностей воспитанников в начале учебного года в детском саду проводи</w:t>
      </w:r>
      <w:r w:rsidR="009B3AD6">
        <w:rPr>
          <w:rFonts w:ascii="Times New Roman" w:hAnsi="Times New Roman" w:cs="Times New Roman"/>
          <w:lang w:eastAsia="ru-RU"/>
        </w:rPr>
        <w:t>тся</w:t>
      </w:r>
      <w:r w:rsidRPr="009B3AD6">
        <w:rPr>
          <w:rFonts w:ascii="Times New Roman" w:hAnsi="Times New Roman" w:cs="Times New Roman"/>
          <w:lang w:eastAsia="ru-RU"/>
        </w:rPr>
        <w:t xml:space="preserve"> диагностика.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B66F27">
        <w:rPr>
          <w:rFonts w:ascii="Times New Roman" w:hAnsi="Times New Roman" w:cs="Times New Roman"/>
          <w:lang w:eastAsia="ru-RU"/>
        </w:rPr>
        <w:t>Исходя из полученных данных сделан</w:t>
      </w:r>
      <w:proofErr w:type="gramEnd"/>
      <w:r w:rsidRPr="00B66F27">
        <w:rPr>
          <w:rFonts w:ascii="Times New Roman" w:hAnsi="Times New Roman" w:cs="Times New Roman"/>
          <w:lang w:eastAsia="ru-RU"/>
        </w:rPr>
        <w:t xml:space="preserve"> вывод: </w:t>
      </w:r>
      <w:r w:rsidR="009B3AD6" w:rsidRPr="00B66F27">
        <w:rPr>
          <w:rFonts w:ascii="Times New Roman" w:hAnsi="Times New Roman" w:cs="Times New Roman"/>
          <w:lang w:eastAsia="ru-RU"/>
        </w:rPr>
        <w:t>22</w:t>
      </w:r>
      <w:r w:rsidRPr="00B66F27">
        <w:rPr>
          <w:rFonts w:ascii="Times New Roman" w:hAnsi="Times New Roman" w:cs="Times New Roman"/>
          <w:lang w:eastAsia="ru-RU"/>
        </w:rPr>
        <w:t xml:space="preserve">% детей имеют высокий уровень </w:t>
      </w:r>
      <w:r w:rsidR="009B3AD6" w:rsidRPr="00B66F27">
        <w:rPr>
          <w:rFonts w:ascii="Times New Roman" w:hAnsi="Times New Roman" w:cs="Times New Roman"/>
          <w:lang w:eastAsia="ru-RU"/>
        </w:rPr>
        <w:t xml:space="preserve">развития </w:t>
      </w:r>
      <w:r w:rsidR="00B66F27" w:rsidRPr="00B66F27">
        <w:rPr>
          <w:rFonts w:ascii="Times New Roman" w:hAnsi="Times New Roman" w:cs="Times New Roman"/>
          <w:lang w:eastAsia="ru-RU"/>
        </w:rPr>
        <w:t>познавательных и творческих способностей</w:t>
      </w:r>
      <w:r w:rsidRPr="00B66F27">
        <w:rPr>
          <w:rFonts w:ascii="Times New Roman" w:hAnsi="Times New Roman" w:cs="Times New Roman"/>
          <w:lang w:eastAsia="ru-RU"/>
        </w:rPr>
        <w:t xml:space="preserve">, </w:t>
      </w:r>
      <w:r w:rsidR="009B3AD6" w:rsidRPr="00B66F27">
        <w:rPr>
          <w:rFonts w:ascii="Times New Roman" w:hAnsi="Times New Roman" w:cs="Times New Roman"/>
          <w:lang w:eastAsia="ru-RU"/>
        </w:rPr>
        <w:t>49</w:t>
      </w:r>
      <w:r w:rsidRPr="00B66F27">
        <w:rPr>
          <w:rFonts w:ascii="Times New Roman" w:hAnsi="Times New Roman" w:cs="Times New Roman"/>
          <w:lang w:eastAsia="ru-RU"/>
        </w:rPr>
        <w:t>% имеют средний уровень и 2</w:t>
      </w:r>
      <w:r w:rsidR="009B3AD6" w:rsidRPr="00B66F27">
        <w:rPr>
          <w:rFonts w:ascii="Times New Roman" w:hAnsi="Times New Roman" w:cs="Times New Roman"/>
          <w:lang w:eastAsia="ru-RU"/>
        </w:rPr>
        <w:t>9</w:t>
      </w:r>
      <w:r w:rsidRPr="00B66F27">
        <w:rPr>
          <w:rFonts w:ascii="Times New Roman" w:hAnsi="Times New Roman" w:cs="Times New Roman"/>
          <w:lang w:eastAsia="ru-RU"/>
        </w:rPr>
        <w:t xml:space="preserve">% имеют низкий уровень </w:t>
      </w:r>
      <w:r w:rsidR="00B66F27" w:rsidRPr="00B66F27">
        <w:rPr>
          <w:rFonts w:ascii="Times New Roman" w:hAnsi="Times New Roman" w:cs="Times New Roman"/>
          <w:lang w:eastAsia="ru-RU"/>
        </w:rPr>
        <w:t>развития познавательных и творческих способностей</w:t>
      </w:r>
      <w:r w:rsidRPr="00B66F27">
        <w:rPr>
          <w:rFonts w:ascii="Times New Roman" w:hAnsi="Times New Roman" w:cs="Times New Roman"/>
          <w:lang w:eastAsia="ru-RU"/>
        </w:rPr>
        <w:t xml:space="preserve">. Общий итог показал средний уровень </w:t>
      </w:r>
      <w:r w:rsidR="00B66F27" w:rsidRPr="00B66F27">
        <w:rPr>
          <w:rFonts w:ascii="Times New Roman" w:hAnsi="Times New Roman" w:cs="Times New Roman"/>
          <w:lang w:eastAsia="ru-RU"/>
        </w:rPr>
        <w:t xml:space="preserve">развития познавательных и творческих способностей </w:t>
      </w:r>
      <w:r w:rsidRPr="00B66F27">
        <w:rPr>
          <w:rFonts w:ascii="Times New Roman" w:hAnsi="Times New Roman" w:cs="Times New Roman"/>
          <w:lang w:eastAsia="ru-RU"/>
        </w:rPr>
        <w:t>у детей.</w:t>
      </w:r>
    </w:p>
    <w:p w:rsidR="00280A30" w:rsidRPr="009B3AD6" w:rsidRDefault="00280A30" w:rsidP="00280A30">
      <w:pPr>
        <w:pStyle w:val="1"/>
        <w:spacing w:line="240" w:lineRule="auto"/>
        <w:ind w:firstLine="1134"/>
        <w:jc w:val="both"/>
        <w:rPr>
          <w:sz w:val="22"/>
          <w:szCs w:val="22"/>
          <w:highlight w:val="yellow"/>
          <w:lang w:eastAsia="ru-RU"/>
        </w:rPr>
      </w:pPr>
      <w:r w:rsidRPr="009B3AD6">
        <w:rPr>
          <w:color w:val="000000"/>
          <w:kern w:val="0"/>
          <w:sz w:val="22"/>
          <w:szCs w:val="22"/>
          <w:lang w:eastAsia="ru-RU" w:bidi="ar-SA"/>
        </w:rPr>
        <w:t xml:space="preserve">В работе по развитию познавательно-творческих способностей детей </w:t>
      </w:r>
      <w:r w:rsidRPr="009B3AD6">
        <w:rPr>
          <w:color w:val="000000"/>
          <w:sz w:val="22"/>
          <w:szCs w:val="22"/>
          <w:shd w:val="clear" w:color="auto" w:fill="FFFFFF"/>
        </w:rPr>
        <w:t xml:space="preserve">педагогами детского сада основной задачей обозначено формирование сенсорных, интеллектуальных и творческих </w:t>
      </w:r>
      <w:r w:rsidRPr="009B3AD6">
        <w:rPr>
          <w:color w:val="000000"/>
          <w:sz w:val="22"/>
          <w:szCs w:val="22"/>
          <w:shd w:val="clear" w:color="auto" w:fill="FFFFFF"/>
        </w:rPr>
        <w:lastRenderedPageBreak/>
        <w:t>способностей дошкольников.</w:t>
      </w:r>
    </w:p>
    <w:p w:rsidR="00280A30" w:rsidRPr="009B3AD6" w:rsidRDefault="00280A30" w:rsidP="00EC51E1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Период 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дошкольного</w:t>
      </w:r>
      <w:r w:rsidRPr="009B3AD6">
        <w:rPr>
          <w:rFonts w:ascii="Times New Roman" w:hAnsi="Times New Roman" w:cs="Times New Roman"/>
        </w:rPr>
        <w:t xml:space="preserve"> детства является периодом интенсивного развития 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сенсорных способностей ребенка</w:t>
      </w:r>
      <w:r w:rsidRPr="009B3AD6">
        <w:rPr>
          <w:rFonts w:ascii="Times New Roman" w:hAnsi="Times New Roman" w:cs="Times New Roman"/>
        </w:rPr>
        <w:t xml:space="preserve"> - основы </w:t>
      </w:r>
      <w:r w:rsidR="00EC51E1">
        <w:rPr>
          <w:rFonts w:ascii="Times New Roman" w:hAnsi="Times New Roman" w:cs="Times New Roman"/>
        </w:rPr>
        <w:t xml:space="preserve">его </w:t>
      </w:r>
      <w:r w:rsidRPr="009B3AD6">
        <w:rPr>
          <w:rFonts w:ascii="Times New Roman" w:hAnsi="Times New Roman" w:cs="Times New Roman"/>
        </w:rPr>
        <w:t>интеллектуального 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развития</w:t>
      </w:r>
      <w:r w:rsidRPr="009B3AD6">
        <w:rPr>
          <w:rFonts w:ascii="Times New Roman" w:hAnsi="Times New Roman" w:cs="Times New Roman"/>
        </w:rPr>
        <w:t xml:space="preserve">. Педагогами детского сада проводится работа  по развитию 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 xml:space="preserve">сенсорных способностей </w:t>
      </w:r>
      <w:r w:rsidRPr="009B3AD6">
        <w:rPr>
          <w:rFonts w:ascii="Times New Roman" w:hAnsi="Times New Roman" w:cs="Times New Roman"/>
        </w:rPr>
        <w:t xml:space="preserve">дошкольников, в процессе которого: 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- упорядочиваются хаотичные представления ребёнка, полученные при взаимодействии с внешним миром;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- развивается наблюдательность</w:t>
      </w:r>
      <w:r w:rsidRPr="009B3AD6">
        <w:rPr>
          <w:rFonts w:ascii="Times New Roman" w:hAnsi="Times New Roman" w:cs="Times New Roman"/>
        </w:rPr>
        <w:t>;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- развивается эстетическое чувство;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-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 xml:space="preserve"> развивается воображение</w:t>
      </w:r>
      <w:r w:rsidRPr="009B3AD6">
        <w:rPr>
          <w:rFonts w:ascii="Times New Roman" w:hAnsi="Times New Roman" w:cs="Times New Roman"/>
        </w:rPr>
        <w:t>;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- развивается внимание</w:t>
      </w:r>
      <w:r w:rsidRPr="009B3AD6">
        <w:rPr>
          <w:rFonts w:ascii="Times New Roman" w:hAnsi="Times New Roman" w:cs="Times New Roman"/>
        </w:rPr>
        <w:t>;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- ребёнку овладевает новыми 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способами</w:t>
      </w:r>
      <w:r w:rsidRPr="009B3AD6">
        <w:rPr>
          <w:rFonts w:ascii="Times New Roman" w:hAnsi="Times New Roman" w:cs="Times New Roman"/>
        </w:rPr>
        <w:t> предметно-познавательной деятельности;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- обеспечивается усвоение 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сенсорных эталонов</w:t>
      </w:r>
      <w:r w:rsidRPr="009B3AD6">
        <w:rPr>
          <w:rFonts w:ascii="Times New Roman" w:hAnsi="Times New Roman" w:cs="Times New Roman"/>
        </w:rPr>
        <w:t>;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- расширяется словарный запас ребёнка;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 xml:space="preserve">- происходит 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развитие зрительной</w:t>
      </w:r>
      <w:r w:rsidRPr="009B3AD6">
        <w:rPr>
          <w:rFonts w:ascii="Times New Roman" w:hAnsi="Times New Roman" w:cs="Times New Roman"/>
        </w:rPr>
        <w:t>, слуховой, моторной и образной памяти.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  <w:shd w:val="clear" w:color="auto" w:fill="FFFFFF"/>
        </w:rPr>
      </w:pPr>
      <w:r w:rsidRPr="009B3AD6">
        <w:rPr>
          <w:rFonts w:ascii="Times New Roman" w:hAnsi="Times New Roman" w:cs="Times New Roman"/>
        </w:rPr>
        <w:t>В ходе образовательной деятельности дети овладевают представлениями о цветах спектра (сенсорные эталоны цвета представлены 7 цветами спектра и их оттенками по светлоте и насыщенности), знакомятся с геометрическими формами</w:t>
      </w:r>
      <w:r w:rsidRPr="009B3AD6">
        <w:rPr>
          <w:rFonts w:ascii="Times New Roman" w:hAnsi="Times New Roman" w:cs="Times New Roman"/>
          <w:shd w:val="clear" w:color="auto" w:fill="FFFFFF"/>
        </w:rPr>
        <w:t>.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 xml:space="preserve">В качестве средств развития 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сенсорных способностей</w:t>
      </w:r>
      <w:r w:rsidRPr="009B3AD6">
        <w:rPr>
          <w:rFonts w:ascii="Times New Roman" w:hAnsi="Times New Roman" w:cs="Times New Roman"/>
        </w:rPr>
        <w:t xml:space="preserve"> у детей раннего младшего 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дошкольного</w:t>
      </w:r>
      <w:r w:rsidRPr="009B3AD6">
        <w:rPr>
          <w:rFonts w:ascii="Times New Roman" w:hAnsi="Times New Roman" w:cs="Times New Roman"/>
        </w:rPr>
        <w:t> возраста педагогами детского сада используются дидактические игры и упражнения, изобразительная деятельность (рисование, лепка, аппликация, конструирование и др.).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Одним из основных средств 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развития сенсорных способностей</w:t>
      </w:r>
      <w:r w:rsidRPr="009B3AD6">
        <w:rPr>
          <w:rFonts w:ascii="Times New Roman" w:hAnsi="Times New Roman" w:cs="Times New Roman"/>
        </w:rPr>
        <w:t> у детей являются дидактические игры и упражнения, которые проводятся педагогами в определённой системе, в тесной связи с общим ходом 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сенсорного</w:t>
      </w:r>
      <w:r w:rsidRPr="009B3AD6">
        <w:rPr>
          <w:rFonts w:ascii="Times New Roman" w:hAnsi="Times New Roman" w:cs="Times New Roman"/>
        </w:rPr>
        <w:t> обучения и воспитания детей.</w:t>
      </w:r>
    </w:p>
    <w:p w:rsidR="009B3AD6" w:rsidRPr="009B3AD6" w:rsidRDefault="009B3AD6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p w:rsidR="00620B1A" w:rsidRPr="009B3AD6" w:rsidRDefault="009B3AD6" w:rsidP="00620B1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C3EC29" wp14:editId="4E47B3FD">
            <wp:extent cx="2536190" cy="337756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C51E1" w:rsidRPr="00EC51E1">
        <w:t xml:space="preserve"> </w:t>
      </w:r>
      <w:r w:rsidR="00EC51E1" w:rsidRPr="00EC51E1">
        <w:rPr>
          <w:rFonts w:ascii="Times New Roman" w:hAnsi="Times New Roman" w:cs="Times New Roman"/>
          <w:i/>
        </w:rPr>
        <w:t>Дидактические игры.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 xml:space="preserve">Наличие в дидактических играх обучающей задачи, готового содержания и правила даёт возможность педагогу более планомерно использовать эти игры для умственного развития детей. 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При использовании дидактической игры через её правила и действия у детей формируется корректность и доброжелательность.</w:t>
      </w:r>
    </w:p>
    <w:p w:rsidR="00EC51E1" w:rsidRDefault="00EC51E1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К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 xml:space="preserve">онструирование, как средство развития сенсорных способностей,  </w:t>
      </w:r>
      <w:r w:rsidRPr="009B3AD6">
        <w:rPr>
          <w:rFonts w:ascii="Times New Roman" w:hAnsi="Times New Roman" w:cs="Times New Roman"/>
        </w:rPr>
        <w:t xml:space="preserve">является практической деятельностью, используемой педагогами и </w:t>
      </w:r>
      <w:proofErr w:type="gramStart"/>
      <w:r w:rsidRPr="009B3AD6">
        <w:rPr>
          <w:rFonts w:ascii="Times New Roman" w:hAnsi="Times New Roman" w:cs="Times New Roman"/>
        </w:rPr>
        <w:t>направленный</w:t>
      </w:r>
      <w:proofErr w:type="gramEnd"/>
      <w:r w:rsidRPr="009B3AD6">
        <w:rPr>
          <w:rFonts w:ascii="Times New Roman" w:hAnsi="Times New Roman" w:cs="Times New Roman"/>
        </w:rPr>
        <w:t xml:space="preserve"> на получение определённого продукта.</w:t>
      </w:r>
    </w:p>
    <w:p w:rsidR="00280A30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 xml:space="preserve">Детское конструирование (создание различных построек из строительного материала, изготовление поделок и игрушек из бумаги, картона, дерева) тесно связано с игрой и является деятельностью, отвечающей интересам детей.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946"/>
        <w:gridCol w:w="6050"/>
      </w:tblGrid>
      <w:tr w:rsidR="00373A15" w:rsidRPr="00373A15" w:rsidTr="00850AF7">
        <w:tc>
          <w:tcPr>
            <w:tcW w:w="3737" w:type="dxa"/>
          </w:tcPr>
          <w:p w:rsidR="00373A15" w:rsidRPr="00373A15" w:rsidRDefault="00373A15" w:rsidP="00373A15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373A15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E30DD26" wp14:editId="23A0B82C">
                  <wp:extent cx="2530928" cy="3377291"/>
                  <wp:effectExtent l="0" t="0" r="317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455" cy="33793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9" w:type="dxa"/>
          </w:tcPr>
          <w:p w:rsidR="00373A15" w:rsidRPr="00373A15" w:rsidRDefault="00373A15" w:rsidP="00373A15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373A15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  <w:lang w:eastAsia="ru-RU"/>
              </w:rPr>
              <w:drawing>
                <wp:inline distT="0" distB="0" distL="0" distR="0" wp14:anchorId="67C640C1" wp14:editId="3BAF24F9">
                  <wp:extent cx="4499426" cy="3374571"/>
                  <wp:effectExtent l="0" t="0" r="0" b="0"/>
                  <wp:docPr id="33" name="Рисунок 33" descr="C:\Users\user\Desktop\Фото к конкурсу май 2022\Султанат Севда\image-18-05-22-09-28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 к конкурсу май 2022\Султанат Севда\image-18-05-22-09-28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9590" cy="3374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3A" w:rsidRPr="00373A15" w:rsidTr="00850AF7">
        <w:tc>
          <w:tcPr>
            <w:tcW w:w="3737" w:type="dxa"/>
          </w:tcPr>
          <w:p w:rsidR="00C23E3A" w:rsidRPr="00373A15" w:rsidRDefault="00C23E3A" w:rsidP="00373A15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  <w:lang w:eastAsia="ru-RU"/>
              </w:rPr>
              <w:drawing>
                <wp:inline distT="0" distB="0" distL="0" distR="0">
                  <wp:extent cx="2872800" cy="2048772"/>
                  <wp:effectExtent l="0" t="0" r="3810" b="8890"/>
                  <wp:docPr id="4" name="Рисунок 4" descr="D:\КОНКУРС ЛУЧШЕЕ ДОУ 3\ФОТО для конкурса Лучшее ДОУ\FullSizeRender-14-05-18-08-57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КОНКУРС ЛУЧШЕЕ ДОУ 3\ФОТО для конкурса Лучшее ДОУ\FullSizeRender-14-05-18-08-57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229" cy="205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9" w:type="dxa"/>
          </w:tcPr>
          <w:p w:rsidR="00C23E3A" w:rsidRDefault="00C23E3A" w:rsidP="00373A15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</w:p>
          <w:p w:rsidR="00C23E3A" w:rsidRDefault="00C23E3A" w:rsidP="00373A15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</w:p>
          <w:p w:rsidR="00C23E3A" w:rsidRDefault="00C23E3A" w:rsidP="00373A15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</w:p>
          <w:p w:rsidR="00C23E3A" w:rsidRDefault="00C23E3A" w:rsidP="00373A15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</w:p>
          <w:p w:rsidR="00C23E3A" w:rsidRDefault="00C23E3A" w:rsidP="00373A15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</w:p>
          <w:p w:rsidR="00C23E3A" w:rsidRDefault="00C23E3A" w:rsidP="00373A15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</w:p>
          <w:p w:rsidR="00C23E3A" w:rsidRDefault="00C23E3A" w:rsidP="00373A15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</w:p>
          <w:p w:rsidR="00C23E3A" w:rsidRPr="00C23E3A" w:rsidRDefault="00C23E3A" w:rsidP="00C23E3A">
            <w:pPr>
              <w:widowControl w:val="0"/>
              <w:suppressAutoHyphens/>
              <w:spacing w:before="100" w:after="100"/>
              <w:rPr>
                <w:rFonts w:ascii="Times New Roman" w:eastAsia="Times New Roman" w:hAnsi="Times New Roman" w:cs="Times New Roman"/>
                <w:i/>
                <w:noProof/>
                <w:kern w:val="1"/>
                <w:sz w:val="24"/>
                <w:szCs w:val="24"/>
                <w:lang w:eastAsia="ru-RU"/>
              </w:rPr>
            </w:pPr>
            <w:r w:rsidRPr="00C23E3A">
              <w:rPr>
                <w:rFonts w:ascii="Times New Roman" w:eastAsia="Times New Roman" w:hAnsi="Times New Roman" w:cs="Times New Roman"/>
                <w:i/>
                <w:noProof/>
                <w:kern w:val="1"/>
                <w:sz w:val="24"/>
                <w:szCs w:val="24"/>
                <w:lang w:eastAsia="ru-RU"/>
              </w:rPr>
              <w:t>Создание различных построек из строительного материала</w:t>
            </w:r>
          </w:p>
        </w:tc>
      </w:tr>
    </w:tbl>
    <w:p w:rsidR="00373A15" w:rsidRPr="00373A15" w:rsidRDefault="00373A15" w:rsidP="00373A1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373A15" w:rsidRDefault="00373A15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9B3AD6">
        <w:rPr>
          <w:rFonts w:ascii="Times New Roman" w:eastAsia="Times New Roman" w:hAnsi="Times New Roman" w:cs="Times New Roman"/>
          <w:lang w:eastAsia="ru-RU"/>
        </w:rPr>
        <w:t>Чтобы организовать детское конструирование и развивать творческие способности дошкольников в конструировании и ручном труде педагогами организуется предметно-игровая среда, в которой подобраны мелкие игрушки для обыгрывания построек, представлен бросовый и природный материал для самостоятельной деятельности. Родители приобрели конструкторы «Сделай сам», «</w:t>
      </w:r>
      <w:proofErr w:type="spellStart"/>
      <w:r w:rsidRPr="009B3AD6">
        <w:rPr>
          <w:rFonts w:ascii="Times New Roman" w:eastAsia="Times New Roman" w:hAnsi="Times New Roman" w:cs="Times New Roman"/>
          <w:lang w:eastAsia="ru-RU"/>
        </w:rPr>
        <w:t>Лего</w:t>
      </w:r>
      <w:proofErr w:type="spellEnd"/>
      <w:r w:rsidRPr="009B3AD6">
        <w:rPr>
          <w:rFonts w:ascii="Times New Roman" w:eastAsia="Times New Roman" w:hAnsi="Times New Roman" w:cs="Times New Roman"/>
          <w:lang w:eastAsia="ru-RU"/>
        </w:rPr>
        <w:t>», пополнили уголок художественного творчества цветной бумагой, цветным картоном, трафаретами.</w:t>
      </w:r>
    </w:p>
    <w:p w:rsidR="00C05F7A" w:rsidRDefault="00280A30" w:rsidP="00C05F7A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 xml:space="preserve">Конструирование при определенной организации обучения носит творческий характер. В его русле создаются условия для развития воображения и интеллектуальной активности, экспериментирования с материалом. Вместе с детьми педагогами собрана игра по дорожному движению: педагоги </w:t>
      </w:r>
      <w:r w:rsidR="00CC00B6">
        <w:rPr>
          <w:rFonts w:ascii="Times New Roman" w:hAnsi="Times New Roman" w:cs="Times New Roman"/>
        </w:rPr>
        <w:t>созд</w:t>
      </w:r>
      <w:r w:rsidRPr="009B3AD6">
        <w:rPr>
          <w:rFonts w:ascii="Times New Roman" w:hAnsi="Times New Roman" w:cs="Times New Roman"/>
        </w:rPr>
        <w:t>али большой макет «Улица города», дети сделали своими руками из картона дома, гаражи, деревья, заборчики. Пополняется игру дорожными знаками и мелкими игрушками.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E37635" w:rsidTr="00E37635">
        <w:tc>
          <w:tcPr>
            <w:tcW w:w="4998" w:type="dxa"/>
          </w:tcPr>
          <w:p w:rsidR="00E37635" w:rsidRDefault="00E37635" w:rsidP="00E37635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726871" cy="2045151"/>
                  <wp:effectExtent l="0" t="0" r="0" b="0"/>
                  <wp:docPr id="6" name="Рисунок 6" descr="D:\КОНКУРС ЛУЧШЕЕ ДОУ 3\ФОТО для конкурса Лучшее ДОУ\IMG_2291-14-05-18-08-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КОНКУРС ЛУЧШЕЕ ДОУ 3\ФОТО для конкурса Лучшее ДОУ\IMG_2291-14-05-18-08-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954" cy="2047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E37635" w:rsidRDefault="00E37635" w:rsidP="00E37635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6E109B1">
                  <wp:extent cx="2732999" cy="2046514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069" cy="2047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4EE6" w:rsidRDefault="00CC00B6" w:rsidP="00484EE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C00B6">
        <w:rPr>
          <w:rFonts w:ascii="Times New Roman" w:hAnsi="Times New Roman" w:cs="Times New Roman"/>
          <w:i/>
        </w:rPr>
        <w:t>Макет «Улица города»</w:t>
      </w:r>
    </w:p>
    <w:p w:rsidR="00CC00B6" w:rsidRPr="009B3AD6" w:rsidRDefault="00CC00B6" w:rsidP="00484EE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В конструировании дети учатся различать не только внешние качества предмета, образца </w:t>
      </w:r>
      <w:r w:rsidRPr="009B3AD6">
        <w:rPr>
          <w:rFonts w:ascii="Times New Roman" w:hAnsi="Times New Roman" w:cs="Times New Roman"/>
          <w:i/>
          <w:iCs/>
          <w:bdr w:val="none" w:sz="0" w:space="0" w:color="auto" w:frame="1"/>
        </w:rPr>
        <w:t>(форму, величину, строение)</w:t>
      </w:r>
      <w:r w:rsidRPr="009B3AD6">
        <w:rPr>
          <w:rFonts w:ascii="Times New Roman" w:hAnsi="Times New Roman" w:cs="Times New Roman"/>
        </w:rPr>
        <w:t>, у них 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развиваются</w:t>
      </w:r>
      <w:r w:rsidRPr="009B3AD6">
        <w:rPr>
          <w:rFonts w:ascii="Times New Roman" w:hAnsi="Times New Roman" w:cs="Times New Roman"/>
        </w:rPr>
        <w:t> познавательные и практические действия. Помимо зрительного восприятия качества предмета, ребенок практически разбирает образец на детали, а затем собирает их в модель </w:t>
      </w:r>
      <w:r w:rsidRPr="009B3AD6">
        <w:rPr>
          <w:rFonts w:ascii="Times New Roman" w:hAnsi="Times New Roman" w:cs="Times New Roman"/>
          <w:i/>
          <w:iCs/>
          <w:bdr w:val="none" w:sz="0" w:space="0" w:color="auto" w:frame="1"/>
        </w:rPr>
        <w:t>(так в действии осуществляет он анализ и синтез)</w:t>
      </w:r>
      <w:r w:rsidRPr="009B3AD6">
        <w:rPr>
          <w:rFonts w:ascii="Times New Roman" w:hAnsi="Times New Roman" w:cs="Times New Roman"/>
        </w:rPr>
        <w:t>.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Таким образом, в конструктивной деятельности педагоги формируют у детей 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способности сравнивать</w:t>
      </w:r>
      <w:r w:rsidRPr="009B3AD6">
        <w:rPr>
          <w:rFonts w:ascii="Times New Roman" w:hAnsi="Times New Roman" w:cs="Times New Roman"/>
        </w:rPr>
        <w:t>, производить зрительный анализ, включая в процесс восприятия процессы мышления.</w:t>
      </w:r>
    </w:p>
    <w:p w:rsidR="00C05F7A" w:rsidRDefault="00C05F7A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p w:rsidR="00280A30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 xml:space="preserve">Рисование и аппликация - виды изобразительной деятельности, основное назначение которых образное отражение действительности. Чтобы формировать у детей умения изображать педагоги 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развивают</w:t>
      </w:r>
      <w:r w:rsidRPr="009B3AD6">
        <w:rPr>
          <w:rFonts w:ascii="Times New Roman" w:hAnsi="Times New Roman" w:cs="Times New Roman"/>
        </w:rPr>
        <w:t>  зрительного восприятия - наблюдения.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020"/>
        <w:gridCol w:w="4976"/>
      </w:tblGrid>
      <w:tr w:rsidR="00103AE4" w:rsidRPr="00103AE4" w:rsidTr="00850AF7">
        <w:tc>
          <w:tcPr>
            <w:tcW w:w="5069" w:type="dxa"/>
          </w:tcPr>
          <w:p w:rsidR="00103AE4" w:rsidRPr="00103AE4" w:rsidRDefault="00103AE4" w:rsidP="00103AE4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03AE4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  <w:lang w:eastAsia="ru-RU"/>
              </w:rPr>
              <w:drawing>
                <wp:inline distT="0" distB="0" distL="0" distR="0" wp14:anchorId="1E5AD244" wp14:editId="1D412D82">
                  <wp:extent cx="3078866" cy="2304459"/>
                  <wp:effectExtent l="0" t="0" r="7620" b="635"/>
                  <wp:docPr id="34" name="Рисунок 34" descr="C:\Users\user\Downloads\PHOTO-2022-03-07-21-38-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PHOTO-2022-03-07-21-38-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809" cy="2308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103AE4" w:rsidRPr="00103AE4" w:rsidRDefault="00103AE4" w:rsidP="00103AE4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03AE4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  <w:lang w:eastAsia="ru-RU"/>
              </w:rPr>
              <w:drawing>
                <wp:inline distT="0" distB="0" distL="0" distR="0" wp14:anchorId="687B8D8B" wp14:editId="66F20BF9">
                  <wp:extent cx="3057645" cy="2293234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259" cy="2294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3AE4" w:rsidRPr="00103AE4" w:rsidRDefault="00103AE4" w:rsidP="00103AE4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kern w:val="1"/>
          <w:sz w:val="20"/>
          <w:szCs w:val="20"/>
          <w:lang w:eastAsia="hi-IN" w:bidi="hi-IN"/>
        </w:rPr>
      </w:pPr>
      <w:r w:rsidRPr="00103AE4">
        <w:rPr>
          <w:rFonts w:ascii="Times New Roman" w:eastAsia="Times New Roman" w:hAnsi="Times New Roman" w:cs="Times New Roman"/>
          <w:i/>
          <w:kern w:val="1"/>
          <w:sz w:val="20"/>
          <w:szCs w:val="20"/>
          <w:lang w:eastAsia="hi-IN" w:bidi="hi-IN"/>
        </w:rPr>
        <w:t>Метод отрывной аппликации с элементами рисования</w:t>
      </w:r>
    </w:p>
    <w:p w:rsidR="00103AE4" w:rsidRPr="009B3AD6" w:rsidRDefault="00103AE4" w:rsidP="00103AE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280A30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Изобразительная деятельность - это специфическое образное познание действительности. Для того чтобы нарисовать, вылепить какой-нибудь предмет, предварительно надо подробно с ним ознакомится, запомнить его форму, величину, конструкцию, расположение частей, цвет. Дети в процессе образовательной деятельности воспроизводят в рисунке, лепке, аппликации, постройке то, что восприняли раньше, с чем уже знакомы.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942"/>
        <w:gridCol w:w="3054"/>
      </w:tblGrid>
      <w:tr w:rsidR="007C6CEE" w:rsidRPr="007C6CEE" w:rsidTr="00850AF7">
        <w:tc>
          <w:tcPr>
            <w:tcW w:w="5069" w:type="dxa"/>
          </w:tcPr>
          <w:p w:rsidR="007C6CEE" w:rsidRPr="007C6CEE" w:rsidRDefault="007C6CEE" w:rsidP="007C6CEE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181818"/>
                <w:kern w:val="1"/>
                <w:sz w:val="24"/>
                <w:szCs w:val="24"/>
                <w:lang w:eastAsia="ru-RU" w:bidi="hi-IN"/>
              </w:rPr>
            </w:pPr>
            <w:r w:rsidRPr="007C6CEE">
              <w:rPr>
                <w:rFonts w:ascii="Times New Roman" w:eastAsia="Times New Roman" w:hAnsi="Times New Roman" w:cs="Times New Roman"/>
                <w:noProof/>
                <w:color w:val="181818"/>
                <w:kern w:val="1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1EE5E00" wp14:editId="3098DCEC">
                  <wp:extent cx="4485190" cy="3363369"/>
                  <wp:effectExtent l="0" t="0" r="0" b="8890"/>
                  <wp:docPr id="37" name="Рисунок 37" descr="C:\Users\user\Downloads\PHOTO-2022-05-24-15-47-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ownloads\PHOTO-2022-05-24-15-47-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6000" cy="3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7C6CEE" w:rsidRPr="007C6CEE" w:rsidRDefault="007C6CEE" w:rsidP="007C6CEE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181818"/>
                <w:kern w:val="1"/>
                <w:sz w:val="24"/>
                <w:szCs w:val="24"/>
                <w:lang w:eastAsia="ru-RU" w:bidi="hi-IN"/>
              </w:rPr>
            </w:pPr>
            <w:r w:rsidRPr="007C6CEE">
              <w:rPr>
                <w:rFonts w:ascii="Times New Roman" w:eastAsia="Times New Roman" w:hAnsi="Times New Roman" w:cs="Times New Roman"/>
                <w:noProof/>
                <w:color w:val="181818"/>
                <w:kern w:val="1"/>
                <w:sz w:val="24"/>
                <w:szCs w:val="24"/>
                <w:lang w:eastAsia="ru-RU"/>
              </w:rPr>
              <w:drawing>
                <wp:inline distT="0" distB="0" distL="0" distR="0" wp14:anchorId="7360290B" wp14:editId="4B137DA3">
                  <wp:extent cx="1892461" cy="3362910"/>
                  <wp:effectExtent l="0" t="0" r="0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86" cy="33682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CEE" w:rsidRPr="007C6CEE" w:rsidTr="00850AF7">
        <w:tc>
          <w:tcPr>
            <w:tcW w:w="5069" w:type="dxa"/>
          </w:tcPr>
          <w:p w:rsidR="007C6CEE" w:rsidRPr="007C6CEE" w:rsidRDefault="007C6CEE" w:rsidP="007C6CEE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color w:val="181818"/>
                <w:kern w:val="1"/>
                <w:sz w:val="24"/>
                <w:szCs w:val="24"/>
                <w:lang w:eastAsia="ru-RU"/>
              </w:rPr>
            </w:pPr>
            <w:r w:rsidRPr="007C6CEE">
              <w:rPr>
                <w:rFonts w:ascii="Times New Roman" w:eastAsia="Times New Roman" w:hAnsi="Times New Roman" w:cs="Times New Roman"/>
                <w:noProof/>
                <w:color w:val="181818"/>
                <w:kern w:val="1"/>
                <w:sz w:val="24"/>
                <w:szCs w:val="24"/>
                <w:lang w:eastAsia="ru-RU"/>
              </w:rPr>
              <w:drawing>
                <wp:inline distT="0" distB="0" distL="0" distR="0" wp14:anchorId="45C7ACC2" wp14:editId="183B6073">
                  <wp:extent cx="4313461" cy="3233057"/>
                  <wp:effectExtent l="0" t="0" r="0" b="571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626" cy="3233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7C6CEE" w:rsidRPr="007C6CEE" w:rsidRDefault="007C6CEE" w:rsidP="007C6CEE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color w:val="181818"/>
                <w:kern w:val="1"/>
                <w:sz w:val="24"/>
                <w:szCs w:val="24"/>
                <w:lang w:eastAsia="ru-RU"/>
              </w:rPr>
            </w:pPr>
            <w:r w:rsidRPr="007C6CEE">
              <w:rPr>
                <w:rFonts w:ascii="Times New Roman" w:eastAsia="Times New Roman" w:hAnsi="Times New Roman" w:cs="Times New Roman"/>
                <w:noProof/>
                <w:color w:val="181818"/>
                <w:kern w:val="1"/>
                <w:sz w:val="24"/>
                <w:szCs w:val="24"/>
                <w:lang w:eastAsia="ru-RU"/>
              </w:rPr>
              <w:drawing>
                <wp:inline distT="0" distB="0" distL="0" distR="0" wp14:anchorId="38EFEAAD" wp14:editId="670AD2F3">
                  <wp:extent cx="1819386" cy="3233057"/>
                  <wp:effectExtent l="0" t="0" r="0" b="571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594" cy="32352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6CEE" w:rsidRPr="009B3AD6" w:rsidRDefault="007C6CEE" w:rsidP="007C6CE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Педагоги планируют сенсорное</w:t>
      </w:r>
      <w:r w:rsidRPr="009B3AD6">
        <w:rPr>
          <w:rFonts w:ascii="Times New Roman" w:hAnsi="Times New Roman" w:cs="Times New Roman"/>
        </w:rPr>
        <w:t xml:space="preserve"> воспитание детей в тесной связи со всеми остальными разделами работы, включают в процесс интегрированной деятельности. Так успешная организация занятий </w:t>
      </w:r>
      <w:proofErr w:type="gramStart"/>
      <w:r w:rsidRPr="009B3AD6">
        <w:rPr>
          <w:rFonts w:ascii="Times New Roman" w:hAnsi="Times New Roman" w:cs="Times New Roman"/>
        </w:rPr>
        <w:t>по</w:t>
      </w:r>
      <w:proofErr w:type="gramEnd"/>
      <w:r w:rsidRPr="009B3AD6">
        <w:rPr>
          <w:rFonts w:ascii="Times New Roman" w:hAnsi="Times New Roman" w:cs="Times New Roman"/>
        </w:rPr>
        <w:t xml:space="preserve"> ознакомлено </w:t>
      </w:r>
      <w:proofErr w:type="gramStart"/>
      <w:r w:rsidRPr="009B3AD6">
        <w:rPr>
          <w:rFonts w:ascii="Times New Roman" w:hAnsi="Times New Roman" w:cs="Times New Roman"/>
        </w:rPr>
        <w:t>с</w:t>
      </w:r>
      <w:proofErr w:type="gramEnd"/>
      <w:r w:rsidRPr="009B3AD6">
        <w:rPr>
          <w:rFonts w:ascii="Times New Roman" w:hAnsi="Times New Roman" w:cs="Times New Roman"/>
        </w:rPr>
        <w:t xml:space="preserve"> величиной, формой, цветом предметов осуществляется при наличии определённого уровня физического 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развития ребёнка</w:t>
      </w:r>
      <w:r w:rsidRPr="009B3AD6">
        <w:rPr>
          <w:rFonts w:ascii="Times New Roman" w:hAnsi="Times New Roman" w:cs="Times New Roman"/>
        </w:rPr>
        <w:t>. Прежде всего, это относится к 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развитию</w:t>
      </w:r>
      <w:r w:rsidRPr="009B3AD6">
        <w:rPr>
          <w:rFonts w:ascii="Times New Roman" w:hAnsi="Times New Roman" w:cs="Times New Roman"/>
        </w:rPr>
        <w:t> движений руки при осуществлении действий по вкладыванию предметов, при работе с мозаикой, рисований красками.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Основным методом организации игр-занятий в детском саду является побуждение интереса к тем или иным игрушкам, дидактическим материалом, прежде всего пособиям, изготовленным из дерева (матрёшки, большие и маленькие, пирамидки, кубы–вкладыши, доски с отверстиями разной величины или формы с комплектами вкладок, столики с грибочками и мозаика). Для сенсорного развития педагогами используются именно деревянные игрушки по причине их фактуры и  устойчивости.</w:t>
      </w:r>
    </w:p>
    <w:p w:rsidR="00EE7954" w:rsidRDefault="00EE7954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lastRenderedPageBreak/>
        <w:t xml:space="preserve">Ведущая роль в развитии 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интеллектуальных способностей детей</w:t>
      </w:r>
      <w:r w:rsidRPr="009B3AD6">
        <w:rPr>
          <w:rFonts w:ascii="Times New Roman" w:hAnsi="Times New Roman" w:cs="Times New Roman"/>
        </w:rPr>
        <w:t> принадлежит систематическому 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интеллектуальному воспитанию</w:t>
      </w:r>
      <w:r w:rsidRPr="009B3AD6">
        <w:rPr>
          <w:rFonts w:ascii="Times New Roman" w:hAnsi="Times New Roman" w:cs="Times New Roman"/>
        </w:rPr>
        <w:t>.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Интеллектуальное воспитание дошкольников</w:t>
      </w:r>
      <w:r w:rsidRPr="009B3AD6">
        <w:rPr>
          <w:rFonts w:ascii="Times New Roman" w:hAnsi="Times New Roman" w:cs="Times New Roman"/>
        </w:rPr>
        <w:t> — это систематическое и целенаправленное педагогическое воздействие на подрастающего человека с целью </w:t>
      </w:r>
      <w:r w:rsidRPr="009B3AD6">
        <w:rPr>
          <w:rStyle w:val="a3"/>
          <w:rFonts w:ascii="Times New Roman" w:eastAsia="Tahoma" w:hAnsi="Times New Roman" w:cs="Times New Roman"/>
          <w:b w:val="0"/>
          <w:bdr w:val="none" w:sz="0" w:space="0" w:color="auto" w:frame="1"/>
        </w:rPr>
        <w:t>развития ума</w:t>
      </w:r>
      <w:r w:rsidRPr="009B3AD6">
        <w:rPr>
          <w:rFonts w:ascii="Times New Roman" w:hAnsi="Times New Roman" w:cs="Times New Roman"/>
        </w:rPr>
        <w:t>.</w:t>
      </w:r>
    </w:p>
    <w:p w:rsidR="00D12E77" w:rsidRPr="009B3AD6" w:rsidRDefault="00D12E77" w:rsidP="00D12E7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B3AD6">
        <w:rPr>
          <w:rFonts w:ascii="Times New Roman" w:eastAsia="Times New Roman" w:hAnsi="Times New Roman" w:cs="Times New Roman"/>
          <w:noProof/>
          <w:kern w:val="1"/>
          <w:lang w:eastAsia="ru-RU"/>
        </w:rPr>
        <w:drawing>
          <wp:inline distT="0" distB="0" distL="0" distR="0" wp14:anchorId="2FD0DB9C" wp14:editId="7A85BC52">
            <wp:extent cx="2543908" cy="1881950"/>
            <wp:effectExtent l="0" t="0" r="8890" b="4445"/>
            <wp:docPr id="5" name="Рисунок 5" descr="C:\Users\user\Downloads\PHOTO-2022-05-06-13-26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2-05-06-13-26-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304" cy="188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C5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</w:t>
      </w:r>
      <w:r w:rsidR="00124C56" w:rsidRPr="00124C56">
        <w:rPr>
          <w:rFonts w:ascii="Times New Roman" w:eastAsia="Times New Roman" w:hAnsi="Times New Roman" w:cs="Times New Roman"/>
          <w:i/>
          <w:kern w:val="1"/>
          <w:lang w:eastAsia="hi-IN" w:bidi="hi-IN"/>
        </w:rPr>
        <w:t>«Познаем космос»</w:t>
      </w:r>
    </w:p>
    <w:p w:rsidR="00124C56" w:rsidRDefault="00124C56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9B3AD6">
        <w:rPr>
          <w:rFonts w:ascii="Times New Roman" w:eastAsia="Times New Roman" w:hAnsi="Times New Roman" w:cs="Times New Roman"/>
          <w:lang w:eastAsia="ru-RU"/>
        </w:rPr>
        <w:t xml:space="preserve">Основным методом, используемым педагогами детского сада, в деле развития у дошкольников интеллектуальных способностей является </w:t>
      </w:r>
      <w:proofErr w:type="gramStart"/>
      <w:r w:rsidRPr="009B3AD6">
        <w:rPr>
          <w:rFonts w:ascii="Times New Roman" w:eastAsia="Times New Roman" w:hAnsi="Times New Roman" w:cs="Times New Roman"/>
          <w:lang w:eastAsia="ru-RU"/>
        </w:rPr>
        <w:t>проблемно-поисковый</w:t>
      </w:r>
      <w:proofErr w:type="gramEnd"/>
      <w:r w:rsidRPr="009B3AD6">
        <w:rPr>
          <w:rFonts w:ascii="Times New Roman" w:eastAsia="Times New Roman" w:hAnsi="Times New Roman" w:cs="Times New Roman"/>
          <w:lang w:eastAsia="ru-RU"/>
        </w:rPr>
        <w:t xml:space="preserve"> и основной формой организации – развивающая игра.</w:t>
      </w:r>
    </w:p>
    <w:p w:rsidR="00124C56" w:rsidRDefault="00124C56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 xml:space="preserve">«Без игры </w:t>
      </w:r>
      <w:proofErr w:type="gramStart"/>
      <w:r w:rsidRPr="009B3AD6">
        <w:rPr>
          <w:rFonts w:ascii="Times New Roman" w:hAnsi="Times New Roman" w:cs="Times New Roman"/>
        </w:rPr>
        <w:t>нет и не может</w:t>
      </w:r>
      <w:proofErr w:type="gramEnd"/>
      <w:r w:rsidRPr="009B3AD6">
        <w:rPr>
          <w:rFonts w:ascii="Times New Roman" w:hAnsi="Times New Roman" w:cs="Times New Roman"/>
        </w:rPr>
        <w:t xml:space="preserve"> быть полноценного умственного развития». (В.А. Сухомлинский)</w:t>
      </w:r>
    </w:p>
    <w:p w:rsidR="00124C56" w:rsidRDefault="00124C56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p w:rsidR="00280A30" w:rsidRPr="00A9023C" w:rsidRDefault="00280A30" w:rsidP="00A9023C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B3AD6">
        <w:rPr>
          <w:rFonts w:ascii="Times New Roman" w:hAnsi="Times New Roman" w:cs="Times New Roman"/>
        </w:rPr>
        <w:t xml:space="preserve">В практику работы </w:t>
      </w:r>
      <w:r w:rsidR="00124C56">
        <w:rPr>
          <w:rFonts w:ascii="Times New Roman" w:hAnsi="Times New Roman" w:cs="Times New Roman"/>
        </w:rPr>
        <w:t xml:space="preserve">с детьми </w:t>
      </w:r>
      <w:r w:rsidRPr="009B3AD6">
        <w:rPr>
          <w:rFonts w:ascii="Times New Roman" w:hAnsi="Times New Roman" w:cs="Times New Roman"/>
        </w:rPr>
        <w:t>включаются развивающие игры, в которых закрепляются полученные знания и у</w:t>
      </w:r>
      <w:r w:rsidR="00124C56">
        <w:rPr>
          <w:rFonts w:ascii="Times New Roman" w:hAnsi="Times New Roman" w:cs="Times New Roman"/>
        </w:rPr>
        <w:t>мения у детей. Активно использу</w:t>
      </w:r>
      <w:r w:rsidRPr="009B3AD6">
        <w:rPr>
          <w:rFonts w:ascii="Times New Roman" w:hAnsi="Times New Roman" w:cs="Times New Roman"/>
        </w:rPr>
        <w:t xml:space="preserve">емые педагогами </w:t>
      </w:r>
      <w:r w:rsidRPr="009B3AD6">
        <w:rPr>
          <w:rFonts w:ascii="Times New Roman" w:eastAsia="Times New Roman" w:hAnsi="Times New Roman" w:cs="Times New Roman"/>
          <w:lang w:eastAsia="ru-RU"/>
        </w:rPr>
        <w:t xml:space="preserve">«Логические блоки», разработанные венгерским психологом З. </w:t>
      </w:r>
      <w:proofErr w:type="spellStart"/>
      <w:r w:rsidRPr="009B3AD6">
        <w:rPr>
          <w:rFonts w:ascii="Times New Roman" w:eastAsia="Times New Roman" w:hAnsi="Times New Roman" w:cs="Times New Roman"/>
          <w:lang w:eastAsia="ru-RU"/>
        </w:rPr>
        <w:t>Дьенеш</w:t>
      </w:r>
      <w:proofErr w:type="spellEnd"/>
      <w:r w:rsidRPr="009B3AD6">
        <w:rPr>
          <w:rFonts w:ascii="Times New Roman" w:eastAsia="Times New Roman" w:hAnsi="Times New Roman" w:cs="Times New Roman"/>
          <w:lang w:eastAsia="ru-RU"/>
        </w:rPr>
        <w:t xml:space="preserve"> и  «Цветные счетные палочки» бельгийского математика </w:t>
      </w:r>
      <w:r w:rsidRPr="009B3AD6">
        <w:rPr>
          <w:rFonts w:ascii="Times New Roman" w:hAnsi="Times New Roman" w:cs="Times New Roman"/>
        </w:rPr>
        <w:t xml:space="preserve">Х. </w:t>
      </w:r>
      <w:proofErr w:type="spellStart"/>
      <w:r w:rsidRPr="009B3AD6">
        <w:rPr>
          <w:rFonts w:ascii="Times New Roman" w:hAnsi="Times New Roman" w:cs="Times New Roman"/>
        </w:rPr>
        <w:t>Кюизенер</w:t>
      </w:r>
      <w:proofErr w:type="spellEnd"/>
      <w:r w:rsidRPr="009B3AD6">
        <w:rPr>
          <w:rFonts w:ascii="Times New Roman" w:hAnsi="Times New Roman" w:cs="Times New Roman"/>
        </w:rPr>
        <w:t xml:space="preserve"> – </w:t>
      </w:r>
      <w:r w:rsidRPr="009B3AD6">
        <w:rPr>
          <w:rFonts w:ascii="Times New Roman" w:eastAsia="Times New Roman" w:hAnsi="Times New Roman" w:cs="Times New Roman"/>
          <w:lang w:eastAsia="ru-RU"/>
        </w:rPr>
        <w:t>предлагают подборку заданий, представленных в порядке возрастания их сложности, что дает ребенку возможность двигаться вперед, самост</w:t>
      </w:r>
      <w:r w:rsidRPr="009B3AD6">
        <w:rPr>
          <w:rFonts w:ascii="Times New Roman" w:hAnsi="Times New Roman" w:cs="Times New Roman"/>
        </w:rPr>
        <w:t>оятельно приближаться к успеху</w:t>
      </w:r>
      <w:r w:rsidRPr="009B3AD6">
        <w:rPr>
          <w:rFonts w:ascii="Times New Roman" w:eastAsia="Times New Roman" w:hAnsi="Times New Roman" w:cs="Times New Roman"/>
          <w:lang w:eastAsia="ru-RU"/>
        </w:rPr>
        <w:t>. Задания в них предлагаются в разных формах: в виде моделей, схем, контурного рисунка, словесного указания, и, соответственно, знакомят с разными способами передачи информации.</w:t>
      </w:r>
    </w:p>
    <w:p w:rsidR="00280A30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9B3AD6">
        <w:rPr>
          <w:rFonts w:ascii="Times New Roman" w:eastAsia="Times New Roman" w:hAnsi="Times New Roman" w:cs="Times New Roman"/>
          <w:lang w:eastAsia="ru-RU"/>
        </w:rPr>
        <w:t>В работе по логико-математическому развитию детей дошкольного возраста игры несут детям не только радость и удовольствие, но и пользу: играя, дети развиваются и обучаются.</w:t>
      </w:r>
    </w:p>
    <w:p w:rsidR="00A9023C" w:rsidRPr="009B3AD6" w:rsidRDefault="00A9023C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B3AD6">
        <w:rPr>
          <w:rFonts w:ascii="Times New Roman" w:eastAsia="Times New Roman" w:hAnsi="Times New Roman" w:cs="Times New Roman"/>
          <w:lang w:eastAsia="ru-RU"/>
        </w:rPr>
        <w:t xml:space="preserve">«Цветные счетные палочки» Х. </w:t>
      </w:r>
      <w:proofErr w:type="spellStart"/>
      <w:r w:rsidRPr="009B3AD6">
        <w:rPr>
          <w:rFonts w:ascii="Times New Roman" w:eastAsia="Times New Roman" w:hAnsi="Times New Roman" w:cs="Times New Roman"/>
          <w:lang w:eastAsia="ru-RU"/>
        </w:rPr>
        <w:t>Кюизенера</w:t>
      </w:r>
      <w:proofErr w:type="spellEnd"/>
      <w:r w:rsidRPr="009B3AD6">
        <w:rPr>
          <w:rFonts w:ascii="Times New Roman" w:eastAsia="Times New Roman" w:hAnsi="Times New Roman" w:cs="Times New Roman"/>
          <w:lang w:eastAsia="ru-RU"/>
        </w:rPr>
        <w:t xml:space="preserve"> предназначены для моделирования числа; для деления целого на части; для измерения условными мерками. С помощью этих палочек легко запоминается состав числа из единиц и из меньших чисел.</w:t>
      </w:r>
    </w:p>
    <w:p w:rsidR="00A9023C" w:rsidRDefault="00280A30" w:rsidP="00A9023C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eastAsia="Times New Roman" w:hAnsi="Times New Roman" w:cs="Times New Roman"/>
          <w:lang w:eastAsia="ru-RU"/>
        </w:rPr>
        <w:t xml:space="preserve">С помощью палочек младшие дошкольники усваивают количественный и порядковый счет, учатся находить закономерность и продолжать ряд, чередуя палочки, сравнивая внимание на палочках как на моделях числа. Дети легко усваивают процесс моделирования. Выкладывание из палочек узоров и сюжетов закрепляет счет и цвет; упражняет в наложении и прикладывании; развивает мелкую моторику рук ребенка. </w:t>
      </w:r>
      <w:r w:rsidRPr="009B3AD6">
        <w:rPr>
          <w:rFonts w:ascii="Times New Roman" w:hAnsi="Times New Roman" w:cs="Times New Roman"/>
        </w:rPr>
        <w:t>Стремление у детей к получению радости от игры постепенно переходит в радость учения.</w:t>
      </w:r>
    </w:p>
    <w:p w:rsidR="00280A30" w:rsidRPr="00A9023C" w:rsidRDefault="00280A30" w:rsidP="00A9023C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B3AD6">
        <w:rPr>
          <w:rStyle w:val="a3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Творческие способности</w:t>
      </w:r>
      <w:r w:rsidRPr="009B3AD6">
        <w:rPr>
          <w:rFonts w:ascii="Times New Roman" w:hAnsi="Times New Roman" w:cs="Times New Roman"/>
          <w:shd w:val="clear" w:color="auto" w:fill="FFFFFF"/>
        </w:rPr>
        <w:t>, как и интеллектуальные, относятся к группе познавательных </w:t>
      </w:r>
      <w:r w:rsidRPr="009B3AD6">
        <w:rPr>
          <w:rStyle w:val="a3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способностей</w:t>
      </w:r>
      <w:r w:rsidRPr="009B3AD6">
        <w:rPr>
          <w:rFonts w:ascii="Times New Roman" w:hAnsi="Times New Roman" w:cs="Times New Roman"/>
          <w:shd w:val="clear" w:color="auto" w:fill="FFFFFF"/>
        </w:rPr>
        <w:t xml:space="preserve">. </w:t>
      </w:r>
      <w:proofErr w:type="gramStart"/>
      <w:r w:rsidRPr="009B3AD6">
        <w:rPr>
          <w:rFonts w:ascii="Times New Roman" w:hAnsi="Times New Roman" w:cs="Times New Roman"/>
          <w:shd w:val="clear" w:color="auto" w:fill="FFFFFF"/>
        </w:rPr>
        <w:t>Только если в интеллектуальном развитии ведущую роль играет мышление, в </w:t>
      </w:r>
      <w:r w:rsidRPr="009B3AD6">
        <w:rPr>
          <w:rStyle w:val="a3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творческом – воображение</w:t>
      </w:r>
      <w:r w:rsidRPr="009B3AD6">
        <w:rPr>
          <w:rFonts w:ascii="Times New Roman" w:hAnsi="Times New Roman" w:cs="Times New Roman"/>
          <w:shd w:val="clear" w:color="auto" w:fill="FFFFFF"/>
        </w:rPr>
        <w:t>.</w:t>
      </w:r>
      <w:proofErr w:type="gramEnd"/>
      <w:r w:rsidRPr="009B3AD6">
        <w:rPr>
          <w:rFonts w:ascii="Times New Roman" w:hAnsi="Times New Roman" w:cs="Times New Roman"/>
          <w:shd w:val="clear" w:color="auto" w:fill="FFFFFF"/>
        </w:rPr>
        <w:t xml:space="preserve"> Основой в развитии творческих способностях является: воображение и креативное мышление, развитие которых приводит к совершенствованию творческих способностей у дошкольников.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B3AD6">
        <w:rPr>
          <w:rFonts w:ascii="Times New Roman" w:eastAsia="Times New Roman" w:hAnsi="Times New Roman" w:cs="Times New Roman"/>
          <w:iCs/>
          <w:lang w:eastAsia="ru-RU"/>
        </w:rPr>
        <w:t>Для развития и формирования творческих способностей дошкольников педагоги детского сада используют различные методы</w:t>
      </w:r>
      <w:r w:rsidR="00A9023C">
        <w:rPr>
          <w:rFonts w:ascii="Times New Roman" w:eastAsia="Times New Roman" w:hAnsi="Times New Roman" w:cs="Times New Roman"/>
          <w:iCs/>
          <w:lang w:eastAsia="ru-RU"/>
        </w:rPr>
        <w:t>.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A9023C">
        <w:rPr>
          <w:rFonts w:ascii="Times New Roman" w:eastAsia="Times New Roman" w:hAnsi="Times New Roman" w:cs="Times New Roman"/>
          <w:bCs/>
          <w:i/>
          <w:iCs/>
          <w:lang w:eastAsia="ru-RU"/>
        </w:rPr>
        <w:t>Изучение окружающего мира.</w:t>
      </w:r>
      <w:r w:rsidRPr="009B3AD6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</w:t>
      </w:r>
      <w:r w:rsidRPr="009B3AD6">
        <w:rPr>
          <w:rFonts w:ascii="Times New Roman" w:eastAsia="Times New Roman" w:hAnsi="Times New Roman" w:cs="Times New Roman"/>
          <w:lang w:eastAsia="ru-RU"/>
        </w:rPr>
        <w:t>Воспитатель вызывает и поддерживает интерес детей к окружающему миру. На прогулках ведутся наблюдения растений, животных и птиц; в группе говорится об игрушках и бытовых предметах, во время которых дети получают ответы на свои вопросы, выстраивают логические цепочки и учатся внимательно наблюдать за всем, что окружает.</w:t>
      </w:r>
    </w:p>
    <w:p w:rsidR="00A9023C" w:rsidRPr="00A9023C" w:rsidRDefault="00A9023C" w:rsidP="00A9023C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Развивающие игры </w:t>
      </w:r>
      <w:r w:rsidR="00280A30" w:rsidRPr="009B3AD6">
        <w:rPr>
          <w:rFonts w:ascii="Times New Roman" w:eastAsia="Times New Roman" w:hAnsi="Times New Roman" w:cs="Times New Roman"/>
          <w:lang w:eastAsia="ru-RU"/>
        </w:rPr>
        <w:t xml:space="preserve">в виде </w:t>
      </w:r>
      <w:proofErr w:type="spellStart"/>
      <w:r w:rsidR="00280A30" w:rsidRPr="009B3AD6">
        <w:rPr>
          <w:rFonts w:ascii="Times New Roman" w:eastAsia="Times New Roman" w:hAnsi="Times New Roman" w:cs="Times New Roman"/>
          <w:lang w:eastAsia="ru-RU"/>
        </w:rPr>
        <w:t>квестов</w:t>
      </w:r>
      <w:proofErr w:type="spellEnd"/>
      <w:r w:rsidR="00280A30" w:rsidRPr="009B3AD6">
        <w:rPr>
          <w:rFonts w:ascii="Times New Roman" w:eastAsia="Times New Roman" w:hAnsi="Times New Roman" w:cs="Times New Roman"/>
          <w:lang w:eastAsia="ru-RU"/>
        </w:rPr>
        <w:t>, викторин и театрализованных микро-сценок. Перевоплощаясь в другой образ, ребенок учится ставить себя на место другого человека или даже предмета и сопереживать.</w:t>
      </w:r>
      <w:r w:rsidR="00280A30" w:rsidRPr="009B3AD6">
        <w:rPr>
          <w:rFonts w:ascii="Times New Roman" w:hAnsi="Times New Roman" w:cs="Times New Roman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95"/>
        <w:gridCol w:w="4801"/>
      </w:tblGrid>
      <w:tr w:rsidR="00C57DD0" w:rsidRPr="009B3AD6" w:rsidTr="00C57DD0">
        <w:tc>
          <w:tcPr>
            <w:tcW w:w="5195" w:type="dxa"/>
          </w:tcPr>
          <w:p w:rsidR="00C57DD0" w:rsidRPr="009B3AD6" w:rsidRDefault="00C57DD0" w:rsidP="00FD6D98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9B3AD6"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77968F05" wp14:editId="65F9AF1F">
                  <wp:extent cx="2735384" cy="2051538"/>
                  <wp:effectExtent l="0" t="0" r="8255" b="6350"/>
                  <wp:docPr id="21" name="Рисунок 21" descr="C:\Users\user\Downloads\IMG_47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wnloads\IMG_47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971" cy="205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1" w:type="dxa"/>
          </w:tcPr>
          <w:p w:rsidR="00C57DD0" w:rsidRPr="009B3AD6" w:rsidRDefault="00620B1A" w:rsidP="00FD6D98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9B3AD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36C01F4A" wp14:editId="037D2A5C">
                  <wp:extent cx="2303585" cy="2135050"/>
                  <wp:effectExtent l="0" t="0" r="190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773" cy="21342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D98" w:rsidRPr="009B3AD6" w:rsidTr="00C57DD0">
        <w:tc>
          <w:tcPr>
            <w:tcW w:w="5195" w:type="dxa"/>
          </w:tcPr>
          <w:p w:rsidR="00FD6D98" w:rsidRPr="009B3AD6" w:rsidRDefault="00FD6D98" w:rsidP="00FD6D98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AD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73CEC20B" wp14:editId="5DF709CB">
                  <wp:extent cx="3352800" cy="2041948"/>
                  <wp:effectExtent l="0" t="0" r="0" b="0"/>
                  <wp:docPr id="13" name="Рисунок 13" descr="C:\Users\user\Downloads\image-26-04-22-04-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image-26-04-22-04-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729" cy="204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1" w:type="dxa"/>
          </w:tcPr>
          <w:p w:rsidR="00FD6D98" w:rsidRPr="009B3AD6" w:rsidRDefault="00FD6D98" w:rsidP="00FD6D98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AD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93F9CDE" wp14:editId="4871CE9C">
                  <wp:extent cx="2688794" cy="2017801"/>
                  <wp:effectExtent l="0" t="0" r="0" b="190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504" cy="20198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FB1" w:rsidRPr="009B3AD6" w:rsidTr="00C57DD0">
        <w:tc>
          <w:tcPr>
            <w:tcW w:w="5195" w:type="dxa"/>
          </w:tcPr>
          <w:p w:rsidR="00430FB1" w:rsidRPr="009B3AD6" w:rsidRDefault="00430FB1" w:rsidP="00FD6D98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9B3AD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511007F8" wp14:editId="6F0E9201">
                  <wp:extent cx="2696308" cy="2022231"/>
                  <wp:effectExtent l="0" t="0" r="8890" b="0"/>
                  <wp:docPr id="17" name="Рисунок 17" descr="C:\Users\user\Downloads\image-26-04-22-04-14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wnloads\image-26-04-22-04-14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175" cy="2025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1" w:type="dxa"/>
          </w:tcPr>
          <w:p w:rsidR="00430FB1" w:rsidRPr="009B3AD6" w:rsidRDefault="00430FB1" w:rsidP="00FD6D98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AD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D041332" wp14:editId="40612F1E">
                  <wp:extent cx="3087419" cy="2022231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838" cy="2021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6D98" w:rsidRPr="009B3AD6" w:rsidRDefault="00C57DD0" w:rsidP="00625DC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lang w:eastAsia="hi-IN" w:bidi="hi-IN"/>
        </w:rPr>
      </w:pPr>
      <w:proofErr w:type="spellStart"/>
      <w:r w:rsidRPr="009B3AD6">
        <w:rPr>
          <w:rFonts w:ascii="Times New Roman" w:eastAsia="Times New Roman" w:hAnsi="Times New Roman" w:cs="Times New Roman"/>
          <w:i/>
          <w:lang w:eastAsia="ru-RU"/>
        </w:rPr>
        <w:t>Квест</w:t>
      </w:r>
      <w:proofErr w:type="spellEnd"/>
      <w:r w:rsidRPr="009B3AD6">
        <w:rPr>
          <w:rFonts w:ascii="Times New Roman" w:eastAsia="Times New Roman" w:hAnsi="Times New Roman" w:cs="Times New Roman"/>
          <w:i/>
          <w:lang w:eastAsia="ru-RU"/>
        </w:rPr>
        <w:t xml:space="preserve">-игра «Экскурсия с </w:t>
      </w:r>
      <w:proofErr w:type="spellStart"/>
      <w:r w:rsidRPr="009B3AD6">
        <w:rPr>
          <w:rFonts w:ascii="Times New Roman" w:eastAsia="Times New Roman" w:hAnsi="Times New Roman" w:cs="Times New Roman"/>
          <w:i/>
          <w:lang w:eastAsia="ru-RU"/>
        </w:rPr>
        <w:t>Эколятами</w:t>
      </w:r>
      <w:proofErr w:type="spellEnd"/>
      <w:r w:rsidRPr="009B3AD6">
        <w:rPr>
          <w:rFonts w:ascii="Times New Roman" w:eastAsia="Times New Roman" w:hAnsi="Times New Roman" w:cs="Times New Roman"/>
          <w:i/>
          <w:lang w:eastAsia="ru-RU"/>
        </w:rPr>
        <w:t>-дошколятами»</w:t>
      </w:r>
    </w:p>
    <w:p w:rsidR="00C57DD0" w:rsidRPr="009B3AD6" w:rsidRDefault="00C57DD0" w:rsidP="00FD6D98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FD6D98" w:rsidRPr="009B3AD6" w:rsidRDefault="00FD6D98" w:rsidP="00FD6D98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9B3AD6">
        <w:rPr>
          <w:rFonts w:ascii="Times New Roman" w:eastAsia="Times New Roman" w:hAnsi="Times New Roman" w:cs="Times New Roman"/>
          <w:lang w:eastAsia="ru-RU"/>
        </w:rPr>
        <w:t>Для развития творческих способностей детей педагогами изготовлены игры: «</w:t>
      </w:r>
      <w:proofErr w:type="spellStart"/>
      <w:r w:rsidRPr="009B3AD6">
        <w:rPr>
          <w:rFonts w:ascii="Times New Roman" w:eastAsia="Times New Roman" w:hAnsi="Times New Roman" w:cs="Times New Roman"/>
          <w:lang w:eastAsia="ru-RU"/>
        </w:rPr>
        <w:t>Колумбово</w:t>
      </w:r>
      <w:proofErr w:type="spellEnd"/>
      <w:r w:rsidRPr="009B3AD6">
        <w:rPr>
          <w:rFonts w:ascii="Times New Roman" w:eastAsia="Times New Roman" w:hAnsi="Times New Roman" w:cs="Times New Roman"/>
          <w:lang w:eastAsia="ru-RU"/>
        </w:rPr>
        <w:t xml:space="preserve"> яйцо», «</w:t>
      </w:r>
      <w:proofErr w:type="spellStart"/>
      <w:r w:rsidRPr="009B3AD6">
        <w:rPr>
          <w:rFonts w:ascii="Times New Roman" w:eastAsia="Times New Roman" w:hAnsi="Times New Roman" w:cs="Times New Roman"/>
          <w:lang w:eastAsia="ru-RU"/>
        </w:rPr>
        <w:t>Танграм</w:t>
      </w:r>
      <w:proofErr w:type="spellEnd"/>
      <w:r w:rsidRPr="009B3AD6">
        <w:rPr>
          <w:rFonts w:ascii="Times New Roman" w:eastAsia="Times New Roman" w:hAnsi="Times New Roman" w:cs="Times New Roman"/>
          <w:lang w:eastAsia="ru-RU"/>
        </w:rPr>
        <w:t>», игру–головоломку «Пифагор».</w:t>
      </w:r>
    </w:p>
    <w:p w:rsidR="00FD6D98" w:rsidRPr="009B3AD6" w:rsidRDefault="00FD6D98" w:rsidP="00625DC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B3AD6">
        <w:rPr>
          <w:rFonts w:ascii="Times New Roman" w:eastAsia="Times New Roman" w:hAnsi="Times New Roman" w:cs="Times New Roman"/>
          <w:bCs/>
          <w:i/>
          <w:iCs/>
          <w:lang w:eastAsia="ru-RU"/>
        </w:rPr>
        <w:t>Рисование</w:t>
      </w:r>
      <w:r w:rsidR="00FE15A3">
        <w:rPr>
          <w:rFonts w:ascii="Times New Roman" w:eastAsia="Times New Roman" w:hAnsi="Times New Roman" w:cs="Times New Roman"/>
          <w:lang w:eastAsia="ru-RU"/>
        </w:rPr>
        <w:t xml:space="preserve"> - </w:t>
      </w:r>
      <w:r w:rsidRPr="009B3AD6">
        <w:rPr>
          <w:rFonts w:ascii="Times New Roman" w:eastAsia="Times New Roman" w:hAnsi="Times New Roman" w:cs="Times New Roman"/>
          <w:lang w:eastAsia="ru-RU"/>
        </w:rPr>
        <w:t xml:space="preserve">развивает фантазию, воображение и пространственное мышление (способность представить предмет во всех деталях), учит контролировать свои действия. </w:t>
      </w:r>
      <w:r w:rsidRPr="009B3AD6">
        <w:rPr>
          <w:rFonts w:ascii="Times New Roman" w:hAnsi="Times New Roman" w:cs="Times New Roman"/>
        </w:rPr>
        <w:t xml:space="preserve">Для развития творческих способностей детей педагогами используются разные приемы, одним из которых является нетрадиционные формы рисования. Это и пальчиковая живопись, и </w:t>
      </w:r>
      <w:proofErr w:type="spellStart"/>
      <w:r w:rsidRPr="009B3AD6">
        <w:rPr>
          <w:rFonts w:ascii="Times New Roman" w:hAnsi="Times New Roman" w:cs="Times New Roman"/>
        </w:rPr>
        <w:t>кляксография</w:t>
      </w:r>
      <w:proofErr w:type="spellEnd"/>
      <w:r w:rsidRPr="009B3AD6">
        <w:rPr>
          <w:rFonts w:ascii="Times New Roman" w:hAnsi="Times New Roman" w:cs="Times New Roman"/>
        </w:rPr>
        <w:t>, рисование поролоном, пробкой, оттиск смятой бумагой.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B3AD6">
        <w:rPr>
          <w:rFonts w:ascii="Times New Roman" w:eastAsia="Tahoma" w:hAnsi="Times New Roman" w:cs="Times New Roman"/>
          <w:lang w:eastAsia="ru-RU" w:bidi="ru-RU"/>
        </w:rPr>
        <w:t>Педагогами обеспечиваются условия для творческой самореализации детей. Ребенку предоставляется право свободного выбора сюжета и изобразительных средств</w:t>
      </w:r>
      <w:r w:rsidRPr="009B3AD6">
        <w:rPr>
          <w:rFonts w:ascii="Times New Roman" w:eastAsia="Tahoma" w:hAnsi="Times New Roman" w:cs="Times New Roman"/>
        </w:rPr>
        <w:t>: краски, цветные мелки, фломастеры, маркеры, карандаши, листы бумаги разных размеров и фактуры. На занятиях педагоги помогают осваивать одновременно всю цветовую палитру и поощряют самостоятельное экспериментирование с цветом. Детям предоставляется возможность получения дополнительных цветов путем смешивания цветов.</w:t>
      </w:r>
    </w:p>
    <w:p w:rsidR="00FE15A3" w:rsidRDefault="00FE15A3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ahoma" w:hAnsi="Times New Roman" w:cs="Times New Roman"/>
        </w:rPr>
      </w:pPr>
    </w:p>
    <w:p w:rsidR="00FE15A3" w:rsidRDefault="00FE15A3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ahoma" w:hAnsi="Times New Roman" w:cs="Times New Roman"/>
        </w:rPr>
      </w:pPr>
    </w:p>
    <w:p w:rsidR="00FE15A3" w:rsidRDefault="00FE15A3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ahoma" w:hAnsi="Times New Roman" w:cs="Times New Roman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B3AD6">
        <w:rPr>
          <w:rFonts w:ascii="Times New Roman" w:eastAsia="Tahoma" w:hAnsi="Times New Roman" w:cs="Times New Roman"/>
        </w:rPr>
        <w:lastRenderedPageBreak/>
        <w:t>При организации занятий педагоги сочетают инди</w:t>
      </w:r>
      <w:r w:rsidRPr="009B3AD6">
        <w:rPr>
          <w:rFonts w:ascii="Times New Roman" w:eastAsia="Tahoma" w:hAnsi="Times New Roman" w:cs="Times New Roman"/>
        </w:rPr>
        <w:softHyphen/>
        <w:t>видуальные и коллективные виды деятельности детей, от</w:t>
      </w:r>
      <w:r w:rsidRPr="009B3AD6">
        <w:rPr>
          <w:rFonts w:ascii="Times New Roman" w:eastAsia="Tahoma" w:hAnsi="Times New Roman" w:cs="Times New Roman"/>
        </w:rPr>
        <w:softHyphen/>
        <w:t xml:space="preserve">давая приоритет их собственной инициативе, фантазии и желаниям. Дети вовлекаются в коллективные формы </w:t>
      </w:r>
      <w:proofErr w:type="spellStart"/>
      <w:r w:rsidRPr="009B3AD6">
        <w:rPr>
          <w:rFonts w:ascii="Times New Roman" w:eastAsia="Tahoma" w:hAnsi="Times New Roman" w:cs="Times New Roman"/>
        </w:rPr>
        <w:t>изодеятельности</w:t>
      </w:r>
      <w:proofErr w:type="spellEnd"/>
      <w:r w:rsidRPr="009B3AD6">
        <w:rPr>
          <w:rFonts w:ascii="Times New Roman" w:eastAsia="Tahoma" w:hAnsi="Times New Roman" w:cs="Times New Roman"/>
        </w:rPr>
        <w:t>. Совместными усилиями создаются панно и декорации.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ahoma" w:hAnsi="Times New Roman" w:cs="Times New Roman"/>
        </w:rPr>
      </w:pPr>
      <w:r w:rsidRPr="009B3AD6">
        <w:rPr>
          <w:rFonts w:ascii="Times New Roman" w:eastAsia="Tahoma" w:hAnsi="Times New Roman" w:cs="Times New Roman"/>
        </w:rPr>
        <w:t xml:space="preserve">В коллективных формах </w:t>
      </w:r>
      <w:proofErr w:type="spellStart"/>
      <w:r w:rsidRPr="009B3AD6">
        <w:rPr>
          <w:rFonts w:ascii="Times New Roman" w:eastAsia="Tahoma" w:hAnsi="Times New Roman" w:cs="Times New Roman"/>
        </w:rPr>
        <w:t>изодеятельности</w:t>
      </w:r>
      <w:proofErr w:type="spellEnd"/>
      <w:r w:rsidRPr="009B3AD6">
        <w:rPr>
          <w:rFonts w:ascii="Times New Roman" w:eastAsia="Tahoma" w:hAnsi="Times New Roman" w:cs="Times New Roman"/>
        </w:rPr>
        <w:t xml:space="preserve"> создаются условия для самореализации каждого ребенка. Совместно с детьми создается и обсуждается замысел, подбираются и из</w:t>
      </w:r>
      <w:r w:rsidRPr="009B3AD6">
        <w:rPr>
          <w:rFonts w:ascii="Times New Roman" w:eastAsia="Tahoma" w:hAnsi="Times New Roman" w:cs="Times New Roman"/>
        </w:rPr>
        <w:softHyphen/>
        <w:t xml:space="preserve">готавливаются необходимые элементы. </w:t>
      </w:r>
    </w:p>
    <w:p w:rsidR="00280A30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 xml:space="preserve">Для развития творчества в декоративной деятельности педагоги знакомят детей с изделиями народных промыслов, закрепляют и углубляют знания о дымковской и </w:t>
      </w:r>
      <w:proofErr w:type="spellStart"/>
      <w:r w:rsidRPr="009B3AD6">
        <w:rPr>
          <w:rFonts w:ascii="Times New Roman" w:hAnsi="Times New Roman" w:cs="Times New Roman"/>
        </w:rPr>
        <w:t>филимоновской</w:t>
      </w:r>
      <w:proofErr w:type="spellEnd"/>
      <w:r w:rsidRPr="009B3AD6">
        <w:rPr>
          <w:rFonts w:ascii="Times New Roman" w:hAnsi="Times New Roman" w:cs="Times New Roman"/>
        </w:rPr>
        <w:t xml:space="preserve"> игрушках, </w:t>
      </w:r>
      <w:proofErr w:type="spellStart"/>
      <w:r w:rsidRPr="009B3AD6">
        <w:rPr>
          <w:rFonts w:ascii="Times New Roman" w:hAnsi="Times New Roman" w:cs="Times New Roman"/>
        </w:rPr>
        <w:t>балхарских</w:t>
      </w:r>
      <w:proofErr w:type="spellEnd"/>
      <w:r w:rsidRPr="009B3AD6">
        <w:rPr>
          <w:rFonts w:ascii="Times New Roman" w:hAnsi="Times New Roman" w:cs="Times New Roman"/>
        </w:rPr>
        <w:t xml:space="preserve"> игрушках и их росписи, знакомят детей с хохломской росписью и веселым Городцом.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97"/>
        <w:gridCol w:w="4999"/>
      </w:tblGrid>
      <w:tr w:rsidR="009D3A39" w:rsidTr="00712FAB">
        <w:tc>
          <w:tcPr>
            <w:tcW w:w="4997" w:type="dxa"/>
          </w:tcPr>
          <w:p w:rsidR="009D3A39" w:rsidRDefault="008A2D33" w:rsidP="009D3A39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22BC953" wp14:editId="34D72BED">
                  <wp:extent cx="3163147" cy="2372360"/>
                  <wp:effectExtent l="0" t="0" r="0" b="8890"/>
                  <wp:docPr id="19" name="Рисунок 19" descr="D:\ФОТО 1 разное\ФОТО региональн компонент\Фото Садик\DSC04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ФОТО 1 разное\ФОТО региональн компонент\Фото Садик\DSC04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292" cy="2373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9" w:type="dxa"/>
          </w:tcPr>
          <w:p w:rsidR="009D3A39" w:rsidRDefault="009D3A39" w:rsidP="009D3A39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DBCF478" wp14:editId="14FB837A">
                  <wp:extent cx="3164840" cy="2373629"/>
                  <wp:effectExtent l="0" t="0" r="0" b="8255"/>
                  <wp:docPr id="18" name="Рисунок 18" descr="D:\ФОТО 1 разное\ФОТО региональн компонент\Фото Садик\DSC04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ФОТО 1 разное\ФОТО региональн компонент\Фото Садик\DSC04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703" cy="2373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15A3" w:rsidRDefault="00712FAB" w:rsidP="009D3A3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12FAB">
        <w:rPr>
          <w:rFonts w:ascii="Times New Roman" w:hAnsi="Times New Roman" w:cs="Times New Roman"/>
          <w:i/>
        </w:rPr>
        <w:t xml:space="preserve">Изделия народных промыслов: дымковские и </w:t>
      </w:r>
      <w:proofErr w:type="spellStart"/>
      <w:r w:rsidRPr="00712FAB">
        <w:rPr>
          <w:rFonts w:ascii="Times New Roman" w:hAnsi="Times New Roman" w:cs="Times New Roman"/>
          <w:i/>
        </w:rPr>
        <w:t>балхарские</w:t>
      </w:r>
      <w:proofErr w:type="spellEnd"/>
      <w:r w:rsidRPr="00712FAB">
        <w:rPr>
          <w:rFonts w:ascii="Times New Roman" w:hAnsi="Times New Roman" w:cs="Times New Roman"/>
          <w:i/>
        </w:rPr>
        <w:t xml:space="preserve"> игрушки.</w:t>
      </w:r>
    </w:p>
    <w:p w:rsidR="00712FAB" w:rsidRPr="00712FAB" w:rsidRDefault="00712FAB" w:rsidP="009D3A3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Чтобы вызвать и поддержать интерес к народной игрушке, педагоги с детьми лепят народные игрушки из глины, а потом расписывают их гуашью, передавая характерные особенности.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 xml:space="preserve">Педагоги побуждают детей создавать узоры по мотивам народной декоративной росписи, знакомят с цветовым строением и элементами композиции, разнообразием элементов. 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proofErr w:type="gramStart"/>
      <w:r w:rsidRPr="009B3AD6">
        <w:rPr>
          <w:rFonts w:ascii="Times New Roman" w:hAnsi="Times New Roman" w:cs="Times New Roman"/>
        </w:rPr>
        <w:t xml:space="preserve">Для работы предоставляется бумага в форме предметов одежды: платье, кокошник, свитер; в форме предметов быта: салфетка, полотенце; в форме предметов народных изделий: поднос, солонка, доска; силуэты животных, барышень и т.д. </w:t>
      </w:r>
      <w:proofErr w:type="gramEnd"/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B3AD6">
        <w:rPr>
          <w:rFonts w:ascii="Times New Roman" w:hAnsi="Times New Roman" w:cs="Times New Roman"/>
        </w:rPr>
        <w:t>У детей совершенствуются изобразительные навыки и умения, развивается чувство формы, цвета, пропорций, совершенствуются умения рассматривать работы, радоваться достигнутому результату.</w:t>
      </w:r>
    </w:p>
    <w:p w:rsidR="00470E50" w:rsidRDefault="00470E5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B3AD6">
        <w:rPr>
          <w:rFonts w:ascii="Times New Roman" w:eastAsia="Times New Roman" w:hAnsi="Times New Roman" w:cs="Times New Roman"/>
          <w:bCs/>
          <w:i/>
          <w:iCs/>
          <w:lang w:eastAsia="ru-RU"/>
        </w:rPr>
        <w:t>Лепка</w:t>
      </w:r>
      <w:r w:rsidRPr="009B3AD6">
        <w:rPr>
          <w:rFonts w:ascii="Times New Roman" w:eastAsia="Times New Roman" w:hAnsi="Times New Roman" w:cs="Times New Roman"/>
          <w:lang w:eastAsia="ru-RU"/>
        </w:rPr>
        <w:t xml:space="preserve">. Лепка развивает мелкую моторику у детей и способность представить предмет в деталях. </w:t>
      </w:r>
    </w:p>
    <w:p w:rsidR="00470E50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9B3AD6">
        <w:rPr>
          <w:rFonts w:ascii="Times New Roman" w:eastAsia="Times New Roman" w:hAnsi="Times New Roman" w:cs="Times New Roman"/>
          <w:lang w:eastAsia="ru-RU"/>
        </w:rPr>
        <w:t xml:space="preserve">В образовательной деятельности по лепке детям предоставляется возможность осваивать различные пластические материалы (пластилин, глина, тесто), помогая овладевать разнообразными приемами лепки. Поощряются комбинирование знакомых приемов лепки и придумывание собственных приемов. </w:t>
      </w:r>
    </w:p>
    <w:p w:rsidR="00470E50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9B3AD6">
        <w:rPr>
          <w:rFonts w:ascii="Times New Roman" w:eastAsia="Times New Roman" w:hAnsi="Times New Roman" w:cs="Times New Roman"/>
          <w:lang w:eastAsia="ru-RU"/>
        </w:rPr>
        <w:t xml:space="preserve">Педагоги побуждают детей создавать и видоизменять объемные формы, многофигурные композиции и поощряют лепить по образцам игрушки, бытовые предметы, предметы народных промыслов. Детям предоставляется возможность лепить героев литературных произведений: Медведя и Колобка, Лису, Зайчика, Машеньку и Медведя и др. </w:t>
      </w:r>
    </w:p>
    <w:p w:rsidR="00247751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9B3AD6">
        <w:rPr>
          <w:rFonts w:ascii="Times New Roman" w:eastAsia="Times New Roman" w:hAnsi="Times New Roman" w:cs="Times New Roman"/>
          <w:lang w:eastAsia="ru-RU"/>
        </w:rPr>
        <w:t>Дети ассоциируют лепку с игрой - появляется возможность поиграть с фигурками, которые вылепили.</w:t>
      </w:r>
    </w:p>
    <w:p w:rsidR="00247751" w:rsidRDefault="00247751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247751" w:rsidTr="00247751">
        <w:tc>
          <w:tcPr>
            <w:tcW w:w="4998" w:type="dxa"/>
          </w:tcPr>
          <w:p w:rsidR="00247751" w:rsidRDefault="00247751" w:rsidP="0024775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17581898" wp14:editId="29B43206">
                  <wp:extent cx="3009900" cy="2257425"/>
                  <wp:effectExtent l="0" t="0" r="0" b="9525"/>
                  <wp:docPr id="2" name="Рисунок 2" descr="C:\Users\user\Desktop\Фото к конкурсу май 2022\Жанна Зухра\IMG_54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к конкурсу май 2022\Жанна Зухра\IMG_54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747" cy="2260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247751" w:rsidRDefault="00247751" w:rsidP="0024775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00EFC981" wp14:editId="0A120B9F">
                  <wp:extent cx="3011714" cy="2258786"/>
                  <wp:effectExtent l="0" t="0" r="0" b="8255"/>
                  <wp:docPr id="3" name="Рисунок 3" descr="C:\Users\user\Desktop\Фото к конкурсу май 2022\Жанна Зухра\PHOTO-2022-05-18-10-22-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к конкурсу май 2022\Жанна Зухра\PHOTO-2022-05-18-10-22-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862" cy="2262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1BF5" w:rsidTr="00247751">
        <w:tc>
          <w:tcPr>
            <w:tcW w:w="4998" w:type="dxa"/>
          </w:tcPr>
          <w:p w:rsidR="007F1BF5" w:rsidRDefault="007F1BF5" w:rsidP="0024775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71547740" wp14:editId="506FC933">
                  <wp:extent cx="3004455" cy="2253343"/>
                  <wp:effectExtent l="0" t="0" r="5715" b="0"/>
                  <wp:docPr id="15" name="Рисунок 15" descr="D:\ФОТО Проект КНИГА- источник познания\IMG_0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ФОТО Проект КНИГА- источник познания\IMG_0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858" cy="225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7F1BF5" w:rsidRDefault="00E57AAD" w:rsidP="0024775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B867DD2" wp14:editId="2195C864">
                  <wp:extent cx="1649185" cy="2198913"/>
                  <wp:effectExtent l="0" t="0" r="8255" b="0"/>
                  <wp:docPr id="16" name="Рисунок 16" descr="D:\ФОТО Проект КНИГА- источник познания\IMG_0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ФОТО Проект КНИГА- источник познания\IMG_0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4" cy="2197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0A30" w:rsidRPr="00247751" w:rsidRDefault="00247751" w:rsidP="0024775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47751">
        <w:rPr>
          <w:rFonts w:ascii="Times New Roman" w:eastAsia="Times New Roman" w:hAnsi="Times New Roman" w:cs="Times New Roman"/>
          <w:i/>
          <w:lang w:eastAsia="ru-RU"/>
        </w:rPr>
        <w:t>Лепим героев литературных произведений</w:t>
      </w:r>
    </w:p>
    <w:p w:rsidR="00247751" w:rsidRPr="009B3AD6" w:rsidRDefault="00247751" w:rsidP="0024775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</w:p>
    <w:p w:rsidR="00280A30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9B3AD6">
        <w:rPr>
          <w:rFonts w:ascii="Times New Roman" w:eastAsia="Times New Roman" w:hAnsi="Times New Roman" w:cs="Times New Roman"/>
          <w:bCs/>
          <w:i/>
          <w:iCs/>
          <w:lang w:eastAsia="ru-RU"/>
        </w:rPr>
        <w:t>Чтение</w:t>
      </w:r>
      <w:r w:rsidRPr="009B3AD6">
        <w:rPr>
          <w:rFonts w:ascii="Times New Roman" w:eastAsia="Times New Roman" w:hAnsi="Times New Roman" w:cs="Times New Roman"/>
          <w:lang w:eastAsia="ru-RU"/>
        </w:rPr>
        <w:t>. Педагоги подбирают для чтения книги по возрасту и интересам детей. Разыгрываются сценки из книг. Чтение и прослушивание книг развивает логику, учит анализировать и запоминать важные моменты. Реализуются литературные проекты, например, «Увлекательный мир театра по сказкам К. И. Чуковского». В ходе проектной деятельности дети знакомятся с творчеством писателей, с их произведениями. Заучиваются отрывки из сказок.</w:t>
      </w:r>
    </w:p>
    <w:p w:rsidR="00D87DFD" w:rsidRPr="00D87DFD" w:rsidRDefault="00D87DFD" w:rsidP="00D87DF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"/>
          <w:lang w:eastAsia="hi-IN" w:bidi="hi-IN"/>
        </w:rPr>
      </w:pPr>
      <w:r w:rsidRPr="00D87DFD">
        <w:rPr>
          <w:rFonts w:ascii="Times New Roman" w:eastAsia="Times New Roman" w:hAnsi="Times New Roman" w:cs="Times New Roman"/>
          <w:i/>
          <w:noProof/>
          <w:kern w:val="1"/>
          <w:lang w:eastAsia="ru-RU"/>
        </w:rPr>
        <w:drawing>
          <wp:inline distT="0" distB="0" distL="0" distR="0" wp14:anchorId="69D390C7" wp14:editId="74661442">
            <wp:extent cx="3543300" cy="2657474"/>
            <wp:effectExtent l="0" t="0" r="0" b="0"/>
            <wp:docPr id="12" name="Рисунок 12" descr="D:\КОНКУРС ЛУЧШЕЕ ДОУ 3\ФОТО для конкурса Лучшее ДОУ\IMG_2320-14-05-18-08-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ОНКУРС ЛУЧШЕЕ ДОУ 3\ФОТО для конкурса Лучшее ДОУ\IMG_2320-14-05-18-08-57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4" cy="265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DFD">
        <w:rPr>
          <w:rFonts w:ascii="Times New Roman" w:eastAsia="Times New Roman" w:hAnsi="Times New Roman" w:cs="Times New Roman"/>
          <w:i/>
          <w:kern w:val="1"/>
          <w:lang w:eastAsia="hi-IN" w:bidi="hi-IN"/>
        </w:rPr>
        <w:t xml:space="preserve"> В книжном уголке.</w:t>
      </w:r>
    </w:p>
    <w:p w:rsidR="00DF7946" w:rsidRDefault="00DF7946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B3AD6">
        <w:rPr>
          <w:rFonts w:ascii="Times New Roman" w:eastAsia="Times New Roman" w:hAnsi="Times New Roman" w:cs="Times New Roman"/>
          <w:bCs/>
          <w:i/>
          <w:iCs/>
          <w:lang w:eastAsia="ru-RU"/>
        </w:rPr>
        <w:t>Музыка</w:t>
      </w:r>
      <w:r w:rsidRPr="009B3AD6">
        <w:rPr>
          <w:rFonts w:ascii="Times New Roman" w:eastAsia="Times New Roman" w:hAnsi="Times New Roman" w:cs="Times New Roman"/>
          <w:lang w:eastAsia="ru-RU"/>
        </w:rPr>
        <w:t xml:space="preserve">. Музыка развивает музыкальный слух, память и пространственное мышление. Помогает выражать свои эмоции и чувства. Дети быстро запоминают песенки, учатся узнавать ритм, придумывают свои движения и начинают танцевать в такт. </w:t>
      </w:r>
    </w:p>
    <w:p w:rsidR="00DF794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9B3AD6">
        <w:rPr>
          <w:rFonts w:ascii="Times New Roman" w:eastAsia="Times New Roman" w:hAnsi="Times New Roman" w:cs="Times New Roman"/>
          <w:lang w:eastAsia="ru-RU"/>
        </w:rPr>
        <w:t xml:space="preserve">Созданная в детском саду предметная среда способствует развитию познавательно-творческих способностей детей и позволяет удовлетворять их потребность во взаимодействии со </w:t>
      </w:r>
      <w:r w:rsidRPr="009B3AD6">
        <w:rPr>
          <w:rFonts w:ascii="Times New Roman" w:eastAsia="Times New Roman" w:hAnsi="Times New Roman" w:cs="Times New Roman"/>
          <w:lang w:eastAsia="ru-RU"/>
        </w:rPr>
        <w:lastRenderedPageBreak/>
        <w:t xml:space="preserve">сверстниками, проявлять активность и самостоятельность. 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B3AD6">
        <w:rPr>
          <w:rFonts w:ascii="Times New Roman" w:eastAsia="SimSun" w:hAnsi="Times New Roman" w:cs="Times New Roman"/>
          <w:kern w:val="1"/>
          <w:lang w:eastAsia="hi-IN" w:bidi="hi-IN"/>
        </w:rPr>
        <w:t>Качество процесса познавательно-творческого развития детей в условиях нашего детского сада обеспечивается организацией работы в направлениях</w:t>
      </w:r>
      <w:r w:rsidRPr="009B3AD6">
        <w:rPr>
          <w:rFonts w:ascii="Times New Roman" w:eastAsia="Times New Roman" w:hAnsi="Times New Roman" w:cs="Times New Roman"/>
          <w:lang w:eastAsia="ru-RU"/>
        </w:rPr>
        <w:t>: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B3AD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- </w:t>
      </w:r>
      <w:r w:rsidRPr="009B3AD6">
        <w:rPr>
          <w:rFonts w:ascii="Times New Roman" w:eastAsia="Times New Roman" w:hAnsi="Times New Roman" w:cs="Times New Roman"/>
          <w:lang w:eastAsia="ru-RU"/>
        </w:rPr>
        <w:t>организованная деятельность с детьми;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B3AD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- </w:t>
      </w:r>
      <w:r w:rsidRPr="009B3AD6">
        <w:rPr>
          <w:rFonts w:ascii="Times New Roman" w:eastAsia="Times New Roman" w:hAnsi="Times New Roman" w:cs="Times New Roman"/>
          <w:lang w:eastAsia="ru-RU"/>
        </w:rPr>
        <w:t>взаимодействие с родителями;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9B3AD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- </w:t>
      </w:r>
      <w:r w:rsidRPr="009B3AD6">
        <w:rPr>
          <w:rFonts w:ascii="Times New Roman" w:eastAsia="Times New Roman" w:hAnsi="Times New Roman" w:cs="Times New Roman"/>
          <w:lang w:eastAsia="ru-RU"/>
        </w:rPr>
        <w:t xml:space="preserve">работа с педагогами. </w:t>
      </w:r>
    </w:p>
    <w:p w:rsidR="00DF7946" w:rsidRDefault="00DF7946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p w:rsidR="00DF794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 xml:space="preserve">В образовательном процессе педагогами используются современные технологии: </w:t>
      </w:r>
      <w:proofErr w:type="spellStart"/>
      <w:r w:rsidRPr="009B3AD6">
        <w:rPr>
          <w:rFonts w:ascii="Times New Roman" w:hAnsi="Times New Roman" w:cs="Times New Roman"/>
        </w:rPr>
        <w:t>здоровьесберегающие</w:t>
      </w:r>
      <w:proofErr w:type="spellEnd"/>
      <w:r w:rsidRPr="009B3AD6">
        <w:rPr>
          <w:rFonts w:ascii="Times New Roman" w:hAnsi="Times New Roman" w:cs="Times New Roman"/>
        </w:rPr>
        <w:t xml:space="preserve"> технологии, проектная деятельность, исследовательская деятельность, игровая деятельность, информационно-коммуникативные технологии, «ТРИЗ», которые ставят ребенка в позицию думающего человека. 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05"/>
        <w:gridCol w:w="4791"/>
      </w:tblGrid>
      <w:tr w:rsidR="00683480" w:rsidRPr="009B3AD6" w:rsidTr="00683480">
        <w:tc>
          <w:tcPr>
            <w:tcW w:w="4998" w:type="dxa"/>
          </w:tcPr>
          <w:p w:rsidR="00683480" w:rsidRPr="009B3AD6" w:rsidRDefault="00683480" w:rsidP="00683480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9B3AD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B597673" wp14:editId="622210D6">
                  <wp:extent cx="3168361" cy="1899557"/>
                  <wp:effectExtent l="0" t="0" r="0" b="571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2423" cy="1901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683480" w:rsidRPr="009B3AD6" w:rsidRDefault="00683480" w:rsidP="00683480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9B3AD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FECD3B5" wp14:editId="4B82AB28">
                  <wp:extent cx="2554605" cy="1901825"/>
                  <wp:effectExtent l="0" t="0" r="0" b="317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4605" cy="1901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3480" w:rsidRPr="00DF7946" w:rsidRDefault="00DF7946" w:rsidP="0068348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DF7946">
        <w:rPr>
          <w:rFonts w:ascii="Times New Roman" w:hAnsi="Times New Roman" w:cs="Times New Roman"/>
          <w:i/>
        </w:rPr>
        <w:t>Предметная среда для исследовательской деятельности.</w:t>
      </w:r>
    </w:p>
    <w:p w:rsidR="00056602" w:rsidRPr="009B3AD6" w:rsidRDefault="00056602" w:rsidP="0005660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 xml:space="preserve">В перспективный план по познавательной деятельности с элементами ТРИЗ педагогами включаются игры на каждый день: </w:t>
      </w:r>
      <w:proofErr w:type="gramStart"/>
      <w:r w:rsidRPr="009B3AD6">
        <w:rPr>
          <w:rFonts w:ascii="Times New Roman" w:hAnsi="Times New Roman" w:cs="Times New Roman"/>
        </w:rPr>
        <w:t>«Хорошо – плохо», «Польза – вред», «Наоборот», «Что было бы, если бы…», «На что похоже», «Дорисуй» и т.д.</w:t>
      </w:r>
      <w:proofErr w:type="gramEnd"/>
      <w:r w:rsidRPr="009B3AD6">
        <w:rPr>
          <w:rFonts w:ascii="Times New Roman" w:hAnsi="Times New Roman" w:cs="Times New Roman"/>
        </w:rPr>
        <w:t xml:space="preserve"> Этими играми дети побуждаются думать, рассуждать, наводящими вопросами дети подталкиваются к открытию ответа. Например, знакомя детей со свойствами дерева, чтобы побудить их к размышлению, задается такой вопрос: «Что было бы, если на земле не было деревьев?», «Чем дерево полезно?». Проводятся опыты: горит – не горит, тонет – не тонет, постепенно подходя с детей к системному анализу. Размышляя, рассуждая и экспериментируя, дети сами находят ответ на поставленный вопрос.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70"/>
        <w:gridCol w:w="5126"/>
      </w:tblGrid>
      <w:tr w:rsidR="00EF1304" w:rsidRPr="009B3AD6" w:rsidTr="00EF1304">
        <w:tc>
          <w:tcPr>
            <w:tcW w:w="4998" w:type="dxa"/>
          </w:tcPr>
          <w:p w:rsidR="00EF1304" w:rsidRPr="009B3AD6" w:rsidRDefault="00EF1304" w:rsidP="00EF1304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9B3AD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EED06A7" wp14:editId="16252ECE">
                  <wp:extent cx="3123190" cy="2327031"/>
                  <wp:effectExtent l="0" t="0" r="1270" b="0"/>
                  <wp:docPr id="7" name="Рисунок 7" descr="C:\Users\user\Downloads\PHOTO-2022-05-06-13-26-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PHOTO-2022-05-06-13-26-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537" cy="232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EF1304" w:rsidRPr="009B3AD6" w:rsidRDefault="00EF1304" w:rsidP="00EF1304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9B3AD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B814B4F" wp14:editId="1A32F190">
                  <wp:extent cx="3137785" cy="2327031"/>
                  <wp:effectExtent l="0" t="0" r="571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879" cy="23308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D3080" w:rsidRPr="009B3AD6" w:rsidRDefault="007D3080" w:rsidP="00EF1304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7D3080" w:rsidRPr="009B3AD6" w:rsidTr="00EF1304">
        <w:tc>
          <w:tcPr>
            <w:tcW w:w="4998" w:type="dxa"/>
          </w:tcPr>
          <w:p w:rsidR="007D3080" w:rsidRPr="009B3AD6" w:rsidRDefault="00531987" w:rsidP="00EF130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9B3AD6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2F69EF50" wp14:editId="0E0EAD47">
                  <wp:extent cx="1588477" cy="2358848"/>
                  <wp:effectExtent l="0" t="0" r="0" b="381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858" cy="23608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7D3080" w:rsidRPr="009B3AD6" w:rsidRDefault="007D3080" w:rsidP="00EF130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9B3AD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41A2EC5" wp14:editId="5B811B53">
                  <wp:extent cx="3289845" cy="2455985"/>
                  <wp:effectExtent l="0" t="0" r="6350" b="1905"/>
                  <wp:docPr id="11" name="Рисунок 11" descr="C:\Users\user\Downloads\PHOTO-2022-05-06-13-26-5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PHOTO-2022-05-06-13-26-53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125" cy="24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1304" w:rsidRPr="00DF7946" w:rsidRDefault="00DF7946" w:rsidP="00EF130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DF7946">
        <w:rPr>
          <w:rFonts w:ascii="Times New Roman" w:hAnsi="Times New Roman" w:cs="Times New Roman"/>
          <w:i/>
        </w:rPr>
        <w:t>Экспериментальная деятельность дошкольников.</w:t>
      </w:r>
    </w:p>
    <w:p w:rsidR="00BC201F" w:rsidRPr="00DF7946" w:rsidRDefault="00BC201F" w:rsidP="00BC201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В воспитании у детей интеллектуальных и творческих способностей большую роль играет семья ребенка, поэтому педагогами ведется системная работа с родителями. В уголках для родителей регулярно помещаются рекомендации, консультации. Например: «Нетрадиционная техника рисования в детском саду», «Рекомендации по развитию творческих способностей детей в семье», «Занимательная математика», »Развитие интеллекта и мышления через развивающие игры».</w:t>
      </w:r>
    </w:p>
    <w:p w:rsidR="00DF7946" w:rsidRDefault="00DF7946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Только творческий союз педагога и родителей, совместное сотрудничество, творческое общение, взаимное доверие могут наполнить жизнь ребёнка интересными событиями, повысить интерес к познанию. Родители приглашаются  на занятия, праздники; участвуют в конкурсах, в выставках.</w:t>
      </w:r>
    </w:p>
    <w:p w:rsidR="00A06E68" w:rsidRPr="009B3AD6" w:rsidRDefault="00280A30" w:rsidP="00DF7946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9B3AD6">
        <w:rPr>
          <w:rFonts w:ascii="Times New Roman" w:hAnsi="Times New Roman" w:cs="Times New Roman"/>
        </w:rPr>
        <w:t>Родители принимают участие в творческих работах: выставка поделок из природного материала осенью,  в изготовлении поделок, игрушек из бросового и природного материала к новому году.  Какими бы видами, формами и способами развития творческих способностей не занимались с детьми, главное - радость  ребенка от процесса и результатов деятельности, чувство поддержки и одобрения со стороны родителей, свободное и смелое мышление.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B3AD6">
        <w:rPr>
          <w:rFonts w:ascii="Times New Roman" w:hAnsi="Times New Roman" w:cs="Times New Roman"/>
        </w:rPr>
        <w:t>Проводятся  разнообразные   конкурсы, что   позволяет   укрепить  взаимодействие с семьями воспитанников, активизирует творческое общение родителей с детьми. Родители наших детей оказывают большую помощь в организации развивающей среды в группах, принимают активное участие в праздниках: выступают вместе со своими детьми, читают стихи, поют, танцуют, показывают сценки.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B3AD6">
        <w:rPr>
          <w:rFonts w:ascii="Times New Roman" w:hAnsi="Times New Roman" w:cs="Times New Roman"/>
        </w:rPr>
        <w:t>Сотрудничество с родителями, их помощь в организации развивающей среды, участие в жизни группы дали свои плоды в развитии познания и творчества наших детей. Дети стали активнее участвовать в театрализованной деятельности, в исполнительском творчестве. У детей появилась уверенность в своих силах и способностях.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9B3AD6">
        <w:rPr>
          <w:rFonts w:ascii="Times New Roman" w:eastAsia="Times New Roman" w:hAnsi="Times New Roman" w:cs="Times New Roman"/>
          <w:lang w:eastAsia="ru-RU"/>
        </w:rPr>
        <w:t>Таким образом, развитие познавательно-творческих способностей  дошкольников в условиях детского сада обеспечивается созданием эмоционального комфорта, творческой предметно-развивающей среды, развитием таких личностных качеств, как инициатива и познавательная активность, интерес к творческому поиску себя и познанию мира, самостоятельность и  умение сотрудничать.</w:t>
      </w:r>
      <w:r w:rsidRPr="009B3AD6">
        <w:rPr>
          <w:rFonts w:ascii="Times New Roman" w:eastAsia="Times New Roman" w:hAnsi="Times New Roman" w:cs="Times New Roman"/>
          <w:highlight w:val="yellow"/>
          <w:lang w:eastAsia="ru-RU"/>
        </w:rPr>
        <w:t xml:space="preserve"> 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DF7946">
        <w:rPr>
          <w:rFonts w:ascii="Times New Roman" w:eastAsia="SimSun" w:hAnsi="Times New Roman" w:cs="Times New Roman"/>
          <w:kern w:val="1"/>
          <w:lang w:eastAsia="hi-IN" w:bidi="hi-IN"/>
        </w:rPr>
        <w:t xml:space="preserve">По итогам работы выявлено, что с высоким уровнем развития </w:t>
      </w:r>
      <w:r w:rsidR="00DF7946" w:rsidRPr="00DF7946">
        <w:rPr>
          <w:rFonts w:ascii="Times New Roman" w:eastAsia="SimSun" w:hAnsi="Times New Roman" w:cs="Times New Roman"/>
          <w:kern w:val="1"/>
          <w:lang w:eastAsia="hi-IN" w:bidi="hi-IN"/>
        </w:rPr>
        <w:t xml:space="preserve">в части познавательно-творческих способностей </w:t>
      </w:r>
      <w:r w:rsidRPr="00DF7946">
        <w:rPr>
          <w:rFonts w:ascii="Times New Roman" w:eastAsia="SimSun" w:hAnsi="Times New Roman" w:cs="Times New Roman"/>
          <w:kern w:val="1"/>
          <w:lang w:eastAsia="hi-IN" w:bidi="hi-IN"/>
        </w:rPr>
        <w:t>детей в нашем детском саду - 68% , с низким уровнем развития стало значительно меньше детей, а остальные дети со средним уровнем развития.</w:t>
      </w:r>
    </w:p>
    <w:p w:rsidR="00280A30" w:rsidRPr="009B3AD6" w:rsidRDefault="00280A30" w:rsidP="00280A30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B3AD6">
        <w:rPr>
          <w:rFonts w:ascii="Times New Roman" w:eastAsia="Times New Roman" w:hAnsi="Times New Roman" w:cs="Times New Roman"/>
          <w:lang w:eastAsia="ru-RU"/>
        </w:rPr>
        <w:t xml:space="preserve">Педагоги детского сада продолжают искать новые пути развития познавательных и творческих способностей детей. </w:t>
      </w:r>
    </w:p>
    <w:p w:rsidR="00280A30" w:rsidRPr="009B3AD6" w:rsidRDefault="00280A30" w:rsidP="00280A30">
      <w:pPr>
        <w:spacing w:after="0" w:line="240" w:lineRule="auto"/>
        <w:rPr>
          <w:rFonts w:ascii="Times New Roman" w:hAnsi="Times New Roman" w:cs="Times New Roman"/>
        </w:rPr>
      </w:pPr>
    </w:p>
    <w:p w:rsidR="006B7A1D" w:rsidRPr="009B3AD6" w:rsidRDefault="00DF7946" w:rsidP="00DF794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7593173">
            <wp:extent cx="3627120" cy="202374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02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B7A1D" w:rsidRPr="009B3AD6" w:rsidSect="00EC51E1">
      <w:pgSz w:w="11906" w:h="16838"/>
      <w:pgMar w:top="1135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A30"/>
    <w:rsid w:val="0002116A"/>
    <w:rsid w:val="00056602"/>
    <w:rsid w:val="00103AE4"/>
    <w:rsid w:val="00106DE4"/>
    <w:rsid w:val="00124C56"/>
    <w:rsid w:val="00247751"/>
    <w:rsid w:val="00280A30"/>
    <w:rsid w:val="003272C3"/>
    <w:rsid w:val="00373A15"/>
    <w:rsid w:val="00426BB0"/>
    <w:rsid w:val="00430FB1"/>
    <w:rsid w:val="00470E50"/>
    <w:rsid w:val="00484EE6"/>
    <w:rsid w:val="00531987"/>
    <w:rsid w:val="00620B1A"/>
    <w:rsid w:val="00625DC8"/>
    <w:rsid w:val="00683480"/>
    <w:rsid w:val="006B7A1D"/>
    <w:rsid w:val="006E4518"/>
    <w:rsid w:val="00712FAB"/>
    <w:rsid w:val="007C6CEE"/>
    <w:rsid w:val="007D3080"/>
    <w:rsid w:val="007F1BF5"/>
    <w:rsid w:val="00801A18"/>
    <w:rsid w:val="008A2D33"/>
    <w:rsid w:val="00954FC4"/>
    <w:rsid w:val="009B3AD6"/>
    <w:rsid w:val="009D200B"/>
    <w:rsid w:val="009D3A39"/>
    <w:rsid w:val="00A06E68"/>
    <w:rsid w:val="00A9023C"/>
    <w:rsid w:val="00AB5D1D"/>
    <w:rsid w:val="00B66F27"/>
    <w:rsid w:val="00BC201F"/>
    <w:rsid w:val="00C05F7A"/>
    <w:rsid w:val="00C23E3A"/>
    <w:rsid w:val="00C57DD0"/>
    <w:rsid w:val="00CB32CD"/>
    <w:rsid w:val="00CC00B6"/>
    <w:rsid w:val="00D12E77"/>
    <w:rsid w:val="00D87DFD"/>
    <w:rsid w:val="00DF7946"/>
    <w:rsid w:val="00E30F47"/>
    <w:rsid w:val="00E37635"/>
    <w:rsid w:val="00E57AAD"/>
    <w:rsid w:val="00EC5168"/>
    <w:rsid w:val="00EC51E1"/>
    <w:rsid w:val="00EE7954"/>
    <w:rsid w:val="00EF1304"/>
    <w:rsid w:val="00FD6D98"/>
    <w:rsid w:val="00FE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280A30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styleId="a3">
    <w:name w:val="Strong"/>
    <w:basedOn w:val="a0"/>
    <w:uiPriority w:val="22"/>
    <w:qFormat/>
    <w:rsid w:val="00280A3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8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A3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F1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59"/>
    <w:rsid w:val="00373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103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7C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280A30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styleId="a3">
    <w:name w:val="Strong"/>
    <w:basedOn w:val="a0"/>
    <w:uiPriority w:val="22"/>
    <w:qFormat/>
    <w:rsid w:val="00280A3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8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A3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F1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59"/>
    <w:rsid w:val="00373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103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7C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2772</Words>
  <Characters>15804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2022-12-02T14:53:00Z</dcterms:created>
  <dcterms:modified xsi:type="dcterms:W3CDTF">2022-12-02T14:53:00Z</dcterms:modified>
</cp:coreProperties>
</file>