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38" w:rsidRDefault="00F93B61" w:rsidP="00F93B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B61">
        <w:rPr>
          <w:rFonts w:ascii="Times New Roman" w:hAnsi="Times New Roman" w:cs="Times New Roman"/>
          <w:b/>
          <w:sz w:val="28"/>
          <w:szCs w:val="28"/>
        </w:rPr>
        <w:t>Реализуемые образовательные программы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B2754" w:rsidRDefault="009B2754" w:rsidP="009B2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2754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</w:t>
      </w:r>
    </w:p>
    <w:p w:rsidR="009B2754" w:rsidRDefault="009B2754" w:rsidP="009B2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754">
        <w:rPr>
          <w:rFonts w:ascii="Times New Roman" w:hAnsi="Times New Roman" w:cs="Times New Roman"/>
          <w:sz w:val="28"/>
          <w:szCs w:val="28"/>
        </w:rPr>
        <w:t>"От рождения до школы</w:t>
      </w:r>
      <w:proofErr w:type="gramStart"/>
      <w:r w:rsidRPr="009B2754">
        <w:rPr>
          <w:rFonts w:ascii="Times New Roman" w:hAnsi="Times New Roman" w:cs="Times New Roman"/>
          <w:sz w:val="28"/>
          <w:szCs w:val="28"/>
        </w:rPr>
        <w:t>"(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  <w:r w:rsidRPr="009B2754">
        <w:rPr>
          <w:rFonts w:ascii="Times New Roman" w:hAnsi="Times New Roman" w:cs="Times New Roman"/>
          <w:sz w:val="28"/>
          <w:szCs w:val="28"/>
        </w:rPr>
        <w:t>од.ред.Н.Е.Вераксы</w:t>
      </w:r>
      <w:proofErr w:type="spellEnd"/>
      <w:r w:rsidRPr="009B2754">
        <w:rPr>
          <w:rFonts w:ascii="Times New Roman" w:hAnsi="Times New Roman" w:cs="Times New Roman"/>
          <w:sz w:val="28"/>
          <w:szCs w:val="28"/>
        </w:rPr>
        <w:t xml:space="preserve"> - 201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B2754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9B2754" w:rsidRPr="009B2754" w:rsidRDefault="009B2754" w:rsidP="009B2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2754">
        <w:rPr>
          <w:rFonts w:ascii="Times New Roman" w:hAnsi="Times New Roman" w:cs="Times New Roman"/>
          <w:sz w:val="28"/>
          <w:szCs w:val="28"/>
        </w:rPr>
        <w:t xml:space="preserve">Региональная образовательная программа дошкольного образования республики Дагестан (М.И. </w:t>
      </w:r>
      <w:proofErr w:type="spellStart"/>
      <w:r w:rsidRPr="009B2754">
        <w:rPr>
          <w:rFonts w:ascii="Times New Roman" w:hAnsi="Times New Roman" w:cs="Times New Roman"/>
          <w:sz w:val="28"/>
          <w:szCs w:val="28"/>
        </w:rPr>
        <w:t>Шурпаева</w:t>
      </w:r>
      <w:proofErr w:type="spellEnd"/>
      <w:r w:rsidRPr="009B2754"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 w:rsidRPr="009B2754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9B2754">
        <w:rPr>
          <w:rFonts w:ascii="Times New Roman" w:hAnsi="Times New Roman" w:cs="Times New Roman"/>
          <w:sz w:val="28"/>
          <w:szCs w:val="28"/>
        </w:rPr>
        <w:t xml:space="preserve">, У.А. </w:t>
      </w:r>
      <w:proofErr w:type="spellStart"/>
      <w:r w:rsidRPr="009B2754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9B2754">
        <w:rPr>
          <w:rFonts w:ascii="Times New Roman" w:hAnsi="Times New Roman" w:cs="Times New Roman"/>
          <w:sz w:val="28"/>
          <w:szCs w:val="28"/>
        </w:rPr>
        <w:t>, А.В. Гришина и др.-2015 г.)</w:t>
      </w:r>
    </w:p>
    <w:p w:rsidR="00CC3D38" w:rsidRPr="00CC3D38" w:rsidRDefault="00CC3D38" w:rsidP="00F93B61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3D38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CC3D38">
        <w:rPr>
          <w:rFonts w:ascii="Times New Roman" w:eastAsia="Times New Roman" w:hAnsi="Times New Roman" w:cs="Times New Roman"/>
          <w:sz w:val="28"/>
          <w:szCs w:val="28"/>
        </w:rPr>
        <w:t>Основная образовательная программа</w:t>
      </w:r>
      <w:r w:rsidR="00FA14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F93B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(</w:t>
        </w:r>
        <w:proofErr w:type="gramStart"/>
        <w:r w:rsidRPr="00F93B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смотре</w:t>
        </w:r>
        <w:r w:rsidR="000E1CE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</w:t>
        </w:r>
        <w:proofErr w:type="spellStart"/>
        <w:r w:rsidRPr="00F93B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т</w:t>
        </w:r>
        <w:r w:rsidRPr="00F93B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ь</w:t>
        </w:r>
        <w:proofErr w:type="spellEnd"/>
        <w:proofErr w:type="gramEnd"/>
        <w:r w:rsidRPr="00F93B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подробнее)</w:t>
        </w:r>
      </w:hyperlink>
      <w:r w:rsidRPr="00CC3D3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C3D38" w:rsidRPr="00CC3D38" w:rsidRDefault="00CC3D38" w:rsidP="00F93B61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3D38">
        <w:rPr>
          <w:rFonts w:ascii="Times New Roman" w:eastAsia="Times New Roman" w:hAnsi="Times New Roman" w:cs="Times New Roman"/>
          <w:sz w:val="28"/>
          <w:szCs w:val="28"/>
        </w:rPr>
        <w:t xml:space="preserve"> ОБРАЗОВАТЕЛЬНАЯ ПРОГРАММА в соответствии с ФГОС </w:t>
      </w:r>
      <w:proofErr w:type="gramStart"/>
      <w:r w:rsidRPr="00CC3D38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CC3D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CC3D3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C3D38">
        <w:rPr>
          <w:rFonts w:ascii="Times New Roman" w:eastAsia="Times New Roman" w:hAnsi="Times New Roman" w:cs="Times New Roman"/>
          <w:sz w:val="28"/>
          <w:szCs w:val="28"/>
        </w:rPr>
        <w:t xml:space="preserve"> учетом ПОПДО под редакцией </w:t>
      </w:r>
      <w:proofErr w:type="spellStart"/>
      <w:r w:rsidRPr="00CC3D38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Pr="00CC3D38">
        <w:rPr>
          <w:rFonts w:ascii="Times New Roman" w:eastAsia="Times New Roman" w:hAnsi="Times New Roman" w:cs="Times New Roman"/>
          <w:sz w:val="28"/>
          <w:szCs w:val="28"/>
        </w:rPr>
        <w:t>, Т.С.Комаровой, М.А.Васильевой и региональной ОПДО республики Дагестан </w:t>
      </w:r>
      <w:hyperlink r:id="rId6" w:tgtFrame="_blank" w:history="1">
        <w:r w:rsidRPr="00F93B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(смотреть подробнее)</w:t>
        </w:r>
      </w:hyperlink>
      <w:r w:rsidRPr="00CC3D3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C3D38" w:rsidRPr="00CC3D38" w:rsidRDefault="00CC3D38" w:rsidP="00F93B61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C3D38">
        <w:rPr>
          <w:rFonts w:ascii="Times New Roman" w:eastAsia="Times New Roman" w:hAnsi="Times New Roman" w:cs="Times New Roman"/>
          <w:sz w:val="28"/>
          <w:szCs w:val="28"/>
        </w:rPr>
        <w:t> Адаптированная образовательная программа работы с детьми ОВЗ </w:t>
      </w:r>
      <w:hyperlink r:id="rId7" w:tgtFrame="_blank" w:history="1">
        <w:r w:rsidRPr="00F93B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(смотреть подробнее)</w:t>
        </w:r>
      </w:hyperlink>
      <w:r w:rsidRPr="00CC3D3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B2754" w:rsidRDefault="00CC3D38" w:rsidP="009B2754">
      <w:pPr>
        <w:numPr>
          <w:ilvl w:val="0"/>
          <w:numId w:val="1"/>
        </w:numPr>
        <w:shd w:val="clear" w:color="auto" w:fill="FFFFFF"/>
        <w:spacing w:line="36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3D38">
        <w:rPr>
          <w:rFonts w:ascii="Times New Roman" w:eastAsia="Times New Roman" w:hAnsi="Times New Roman" w:cs="Times New Roman"/>
          <w:sz w:val="28"/>
          <w:szCs w:val="28"/>
        </w:rPr>
        <w:t xml:space="preserve"> Региональная образовательная программа дошкольного образования республики Дагестан (М.И. </w:t>
      </w:r>
      <w:proofErr w:type="spellStart"/>
      <w:r w:rsidRPr="00CC3D38">
        <w:rPr>
          <w:rFonts w:ascii="Times New Roman" w:eastAsia="Times New Roman" w:hAnsi="Times New Roman" w:cs="Times New Roman"/>
          <w:sz w:val="28"/>
          <w:szCs w:val="28"/>
        </w:rPr>
        <w:t>Шурпаева</w:t>
      </w:r>
      <w:proofErr w:type="spellEnd"/>
      <w:r w:rsidRPr="00CC3D38">
        <w:rPr>
          <w:rFonts w:ascii="Times New Roman" w:eastAsia="Times New Roman" w:hAnsi="Times New Roman" w:cs="Times New Roman"/>
          <w:sz w:val="28"/>
          <w:szCs w:val="28"/>
        </w:rPr>
        <w:t xml:space="preserve">, М.М. </w:t>
      </w:r>
      <w:proofErr w:type="spellStart"/>
      <w:r w:rsidRPr="00CC3D38">
        <w:rPr>
          <w:rFonts w:ascii="Times New Roman" w:eastAsia="Times New Roman" w:hAnsi="Times New Roman" w:cs="Times New Roman"/>
          <w:sz w:val="28"/>
          <w:szCs w:val="28"/>
        </w:rPr>
        <w:t>Байрамбеков</w:t>
      </w:r>
      <w:proofErr w:type="spellEnd"/>
      <w:r w:rsidRPr="00CC3D38">
        <w:rPr>
          <w:rFonts w:ascii="Times New Roman" w:eastAsia="Times New Roman" w:hAnsi="Times New Roman" w:cs="Times New Roman"/>
          <w:sz w:val="28"/>
          <w:szCs w:val="28"/>
        </w:rPr>
        <w:t xml:space="preserve">, У.А. </w:t>
      </w:r>
      <w:proofErr w:type="spellStart"/>
      <w:r w:rsidRPr="00CC3D38"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proofErr w:type="spellEnd"/>
      <w:r w:rsidRPr="00CC3D38">
        <w:rPr>
          <w:rFonts w:ascii="Times New Roman" w:eastAsia="Times New Roman" w:hAnsi="Times New Roman" w:cs="Times New Roman"/>
          <w:sz w:val="28"/>
          <w:szCs w:val="28"/>
        </w:rPr>
        <w:t>, А.В. Гришина и др.-2015 г.) </w:t>
      </w:r>
      <w:hyperlink r:id="rId8" w:tgtFrame="_blank" w:history="1">
        <w:r w:rsidRPr="00F93B6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(смотреть подробнее)</w:t>
        </w:r>
      </w:hyperlink>
      <w:r w:rsidR="009B2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4E33" w:rsidRPr="009B2754" w:rsidRDefault="009B2754" w:rsidP="009B2754">
      <w:pPr>
        <w:shd w:val="clear" w:color="auto" w:fill="FFFFFF"/>
        <w:spacing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B2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E33" w:rsidRPr="009B2754">
        <w:rPr>
          <w:rFonts w:ascii="Times New Roman" w:eastAsia="Times New Roman" w:hAnsi="Times New Roman" w:cs="Times New Roman"/>
          <w:sz w:val="28"/>
          <w:szCs w:val="28"/>
        </w:rPr>
        <w:t>Региональная образовательная программа дошкольного образования Республики Дагестан (далее – Программа) разработана на основе Федерального закона от 29 декабря 2012 г. № 273-ФЗ «Об образовании в Российской Федерации», который определяет статус дошкольного образования как равноправного уровня общего образования, самого первого уровня общего образования, и федерального государственного образовательного стандарта дошкольного образования (ФГОС ДО).</w:t>
      </w:r>
    </w:p>
    <w:p w:rsidR="00814E33" w:rsidRPr="00F93B61" w:rsidRDefault="00814E33" w:rsidP="00F93B61">
      <w:pPr>
        <w:shd w:val="clear" w:color="auto" w:fill="FFFFFF"/>
        <w:spacing w:after="0" w:line="38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93B6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F93B6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F9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93B6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proofErr w:type="gramEnd"/>
      <w:r w:rsidRPr="00F93B61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основных принципах дошкольного образования:</w:t>
      </w:r>
    </w:p>
    <w:p w:rsidR="00814E33" w:rsidRPr="00F93B61" w:rsidRDefault="00814E33" w:rsidP="00F93B61">
      <w:pPr>
        <w:shd w:val="clear" w:color="auto" w:fill="FFFFFF"/>
        <w:spacing w:after="0" w:line="38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93B61">
        <w:rPr>
          <w:rFonts w:ascii="Times New Roman" w:eastAsia="Times New Roman" w:hAnsi="Times New Roman" w:cs="Times New Roman"/>
          <w:sz w:val="28"/>
          <w:szCs w:val="28"/>
        </w:rPr>
        <w:t>– полноценное проживание дошкольного детства, обогащение детского развития;</w:t>
      </w:r>
    </w:p>
    <w:p w:rsidR="00814E33" w:rsidRPr="00F93B61" w:rsidRDefault="00814E33" w:rsidP="00F93B61">
      <w:pPr>
        <w:shd w:val="clear" w:color="auto" w:fill="FFFFFF"/>
        <w:spacing w:after="0" w:line="352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93B61">
        <w:rPr>
          <w:rFonts w:ascii="Times New Roman" w:eastAsia="Times New Roman" w:hAnsi="Times New Roman" w:cs="Times New Roman"/>
          <w:sz w:val="28"/>
          <w:szCs w:val="28"/>
        </w:rPr>
        <w:t>– индивидуализация дошкольного образования;</w:t>
      </w:r>
    </w:p>
    <w:p w:rsidR="00814E33" w:rsidRPr="00F93B61" w:rsidRDefault="00814E33" w:rsidP="00F93B61">
      <w:pPr>
        <w:shd w:val="clear" w:color="auto" w:fill="FFFFFF"/>
        <w:spacing w:after="0" w:line="352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93B61">
        <w:rPr>
          <w:rFonts w:ascii="Times New Roman" w:eastAsia="Times New Roman" w:hAnsi="Times New Roman" w:cs="Times New Roman"/>
          <w:sz w:val="28"/>
          <w:szCs w:val="28"/>
        </w:rPr>
        <w:t>– содействие и сотрудничество детей и взрослых;</w:t>
      </w:r>
    </w:p>
    <w:p w:rsidR="00814E33" w:rsidRPr="00F93B61" w:rsidRDefault="00814E33" w:rsidP="00F93B61">
      <w:pPr>
        <w:shd w:val="clear" w:color="auto" w:fill="FFFFFF"/>
        <w:spacing w:after="0" w:line="352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93B61">
        <w:rPr>
          <w:rFonts w:ascii="Times New Roman" w:eastAsia="Times New Roman" w:hAnsi="Times New Roman" w:cs="Times New Roman"/>
          <w:sz w:val="28"/>
          <w:szCs w:val="28"/>
        </w:rPr>
        <w:t>– поддержка инициативы детей;</w:t>
      </w:r>
    </w:p>
    <w:p w:rsidR="00814E33" w:rsidRPr="00F93B61" w:rsidRDefault="00814E33" w:rsidP="00F93B61">
      <w:pPr>
        <w:shd w:val="clear" w:color="auto" w:fill="FFFFFF"/>
        <w:spacing w:after="0" w:line="352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93B61">
        <w:rPr>
          <w:rFonts w:ascii="Times New Roman" w:eastAsia="Times New Roman" w:hAnsi="Times New Roman" w:cs="Times New Roman"/>
          <w:sz w:val="28"/>
          <w:szCs w:val="28"/>
        </w:rPr>
        <w:t>– сотрудничество с семьей;</w:t>
      </w:r>
    </w:p>
    <w:p w:rsidR="00814E33" w:rsidRPr="00F93B61" w:rsidRDefault="00814E33" w:rsidP="00F93B61">
      <w:pPr>
        <w:shd w:val="clear" w:color="auto" w:fill="FFFFFF"/>
        <w:spacing w:after="0" w:line="352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93B61">
        <w:rPr>
          <w:rFonts w:ascii="Times New Roman" w:eastAsia="Times New Roman" w:hAnsi="Times New Roman" w:cs="Times New Roman"/>
          <w:sz w:val="28"/>
          <w:szCs w:val="28"/>
        </w:rPr>
        <w:t xml:space="preserve">– приобщение детей к </w:t>
      </w:r>
      <w:proofErr w:type="spellStart"/>
      <w:r w:rsidRPr="00F93B61">
        <w:rPr>
          <w:rFonts w:ascii="Times New Roman" w:eastAsia="Times New Roman" w:hAnsi="Times New Roman" w:cs="Times New Roman"/>
          <w:sz w:val="28"/>
          <w:szCs w:val="28"/>
        </w:rPr>
        <w:t>социокультурным</w:t>
      </w:r>
      <w:proofErr w:type="spellEnd"/>
      <w:r w:rsidRPr="00F93B61">
        <w:rPr>
          <w:rFonts w:ascii="Times New Roman" w:eastAsia="Times New Roman" w:hAnsi="Times New Roman" w:cs="Times New Roman"/>
          <w:sz w:val="28"/>
          <w:szCs w:val="28"/>
        </w:rPr>
        <w:t xml:space="preserve"> нормам, традициям семьи, общества и государства;</w:t>
      </w:r>
    </w:p>
    <w:p w:rsidR="00814E33" w:rsidRPr="00F93B61" w:rsidRDefault="00814E33" w:rsidP="00F93B61">
      <w:pPr>
        <w:shd w:val="clear" w:color="auto" w:fill="FFFFFF"/>
        <w:spacing w:after="0" w:line="352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93B61">
        <w:rPr>
          <w:rFonts w:ascii="Times New Roman" w:eastAsia="Times New Roman" w:hAnsi="Times New Roman" w:cs="Times New Roman"/>
          <w:sz w:val="28"/>
          <w:szCs w:val="28"/>
        </w:rPr>
        <w:t>–  формирование познавательных интересов и познавательных действий ребенка в различных видах деятельности;</w:t>
      </w:r>
    </w:p>
    <w:p w:rsidR="00814E33" w:rsidRPr="00F93B61" w:rsidRDefault="00814E33" w:rsidP="00F93B61">
      <w:pPr>
        <w:shd w:val="clear" w:color="auto" w:fill="FFFFFF"/>
        <w:spacing w:after="0" w:line="352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93B61">
        <w:rPr>
          <w:rFonts w:ascii="Times New Roman" w:eastAsia="Times New Roman" w:hAnsi="Times New Roman" w:cs="Times New Roman"/>
          <w:sz w:val="28"/>
          <w:szCs w:val="28"/>
        </w:rPr>
        <w:t>– возрастная адекватность дошкольного образования;</w:t>
      </w:r>
    </w:p>
    <w:p w:rsidR="00FA14B5" w:rsidRPr="009B2754" w:rsidRDefault="00814E33" w:rsidP="009B2754">
      <w:pPr>
        <w:shd w:val="clear" w:color="auto" w:fill="FFFFFF"/>
        <w:spacing w:line="352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93B61">
        <w:rPr>
          <w:rFonts w:ascii="Times New Roman" w:eastAsia="Times New Roman" w:hAnsi="Times New Roman" w:cs="Times New Roman"/>
          <w:sz w:val="28"/>
          <w:szCs w:val="28"/>
        </w:rPr>
        <w:t>– учет этнокультурной ситуации развития детей.</w:t>
      </w:r>
    </w:p>
    <w:p w:rsidR="00FA14B5" w:rsidRPr="00FA14B5" w:rsidRDefault="00FA14B5" w:rsidP="00FA14B5">
      <w:pPr>
        <w:shd w:val="clear" w:color="auto" w:fill="FFFFFF"/>
        <w:spacing w:line="402" w:lineRule="atLeast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A14B5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Парциальные образовательные программы</w:t>
      </w:r>
    </w:p>
    <w:p w:rsidR="00FA14B5" w:rsidRDefault="00FA14B5" w:rsidP="00FA14B5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речи дошкольников</w:t>
      </w:r>
      <w:proofErr w:type="gramStart"/>
      <w:r w:rsidRPr="00FA14B5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.С.Ушакова;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"Музыкальные шедевры" О.П.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Радынова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>"Мой мир" А.С.Козлов;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>"Юный эколог" С.Н.Николаева;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> "Наш дом- природа" Н.А.Рыжова;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>"Безопасность" Н.Н. Авдеева;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 "Театральная деятельность в детском саду" А.В.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Щеткин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> "</w:t>
      </w:r>
      <w:r w:rsidR="009B2754">
        <w:rPr>
          <w:rFonts w:ascii="Times New Roman" w:eastAsia="Times New Roman" w:hAnsi="Times New Roman" w:cs="Times New Roman"/>
          <w:sz w:val="24"/>
          <w:szCs w:val="24"/>
        </w:rPr>
        <w:t>Конструирование и художественный труд в детском саду</w:t>
      </w: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="009B2754">
        <w:rPr>
          <w:rFonts w:ascii="Times New Roman" w:eastAsia="Times New Roman" w:hAnsi="Times New Roman" w:cs="Times New Roman"/>
          <w:sz w:val="24"/>
          <w:szCs w:val="24"/>
        </w:rPr>
        <w:t>Л.В.Куцакова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>"</w:t>
      </w:r>
      <w:r w:rsidR="009B2754">
        <w:rPr>
          <w:rFonts w:ascii="Times New Roman" w:eastAsia="Times New Roman" w:hAnsi="Times New Roman" w:cs="Times New Roman"/>
          <w:sz w:val="24"/>
          <w:szCs w:val="24"/>
        </w:rPr>
        <w:t>Физическое развитие детей 3-7 лет</w:t>
      </w: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="009B2754">
        <w:rPr>
          <w:rFonts w:ascii="Times New Roman" w:eastAsia="Times New Roman" w:hAnsi="Times New Roman" w:cs="Times New Roman"/>
          <w:sz w:val="24"/>
          <w:szCs w:val="24"/>
        </w:rPr>
        <w:t>О.В.Бережнова</w:t>
      </w:r>
      <w:proofErr w:type="spellEnd"/>
      <w:proofErr w:type="gramStart"/>
      <w:r w:rsidR="009B27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14B5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> "Физическая культура дошкольникам" Л.Д.Глазырина;</w:t>
      </w:r>
    </w:p>
    <w:p w:rsidR="00FA14B5" w:rsidRPr="00FA14B5" w:rsidRDefault="009B2754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> "</w:t>
      </w:r>
      <w:r w:rsidR="00FA14B5">
        <w:rPr>
          <w:rFonts w:ascii="Times New Roman" w:eastAsia="Times New Roman" w:hAnsi="Times New Roman" w:cs="Times New Roman"/>
          <w:sz w:val="24"/>
          <w:szCs w:val="24"/>
        </w:rPr>
        <w:t xml:space="preserve">Дыхательная гимнастика </w:t>
      </w:r>
      <w:r>
        <w:rPr>
          <w:rFonts w:ascii="Times New Roman" w:eastAsia="Times New Roman" w:hAnsi="Times New Roman" w:cs="Times New Roman"/>
          <w:sz w:val="24"/>
          <w:szCs w:val="24"/>
        </w:rPr>
        <w:t>А.Н.</w:t>
      </w:r>
      <w:r w:rsidR="00FA1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14B5">
        <w:rPr>
          <w:rFonts w:ascii="Times New Roman" w:eastAsia="Times New Roman" w:hAnsi="Times New Roman" w:cs="Times New Roman"/>
          <w:sz w:val="24"/>
          <w:szCs w:val="24"/>
        </w:rPr>
        <w:t>Срельниковой</w:t>
      </w:r>
      <w:proofErr w:type="spellEnd"/>
      <w:r w:rsidR="00FA14B5" w:rsidRPr="00FA14B5">
        <w:rPr>
          <w:rFonts w:ascii="Times New Roman" w:eastAsia="Times New Roman" w:hAnsi="Times New Roman" w:cs="Times New Roman"/>
          <w:sz w:val="24"/>
          <w:szCs w:val="24"/>
        </w:rPr>
        <w:t>" М.Н.Щетинин;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"Мир открытый"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Л.Г.Петерсон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>, И.А.Лыкова;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"Ребенок-педагог-родитель"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А.В.Дронь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, О.Л.Данилюк; "Орлята"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У.А.Исмаилова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"От истоков </w:t>
      </w:r>
      <w:proofErr w:type="gramStart"/>
      <w:r w:rsidRPr="00FA14B5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proofErr w:type="gramEnd"/>
      <w:r w:rsidR="009B2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- к творчеству"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М.М.Байрамбеков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"Я и ты"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Л.Ф.Гусарова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"Мир вокруг"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У.А.Исмаилова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"Салам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алейкум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 С.К.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Амирова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У.А.Исмаилова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"Мы учимся говорить по-русски" М.И.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Шурпаева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>"Познаем наш край родной" А.В.Гришина.</w:t>
      </w:r>
    </w:p>
    <w:p w:rsidR="00FA14B5" w:rsidRPr="00FA14B5" w:rsidRDefault="00FA14B5" w:rsidP="00FA14B5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"Будь природе другом" Э.А.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Рамазанова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, А.В.Гришина, </w:t>
      </w:r>
      <w:proofErr w:type="spellStart"/>
      <w:r w:rsidRPr="00FA14B5">
        <w:rPr>
          <w:rFonts w:ascii="Times New Roman" w:eastAsia="Times New Roman" w:hAnsi="Times New Roman" w:cs="Times New Roman"/>
          <w:sz w:val="24"/>
          <w:szCs w:val="24"/>
        </w:rPr>
        <w:t>У.А.Исмаилова</w:t>
      </w:r>
      <w:proofErr w:type="spellEnd"/>
      <w:r w:rsidRPr="00FA14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14B5" w:rsidRPr="00FA14B5" w:rsidRDefault="00FA14B5" w:rsidP="00FA14B5">
      <w:pPr>
        <w:shd w:val="clear" w:color="auto" w:fill="FFFFFF"/>
        <w:spacing w:line="368" w:lineRule="atLeast"/>
        <w:rPr>
          <w:rFonts w:ascii="Tahoma" w:eastAsia="Times New Roman" w:hAnsi="Tahoma" w:cs="Tahoma"/>
          <w:sz w:val="23"/>
          <w:szCs w:val="23"/>
        </w:rPr>
      </w:pPr>
      <w:r w:rsidRPr="00FA14B5">
        <w:rPr>
          <w:rFonts w:ascii="Times New Roman" w:eastAsia="Times New Roman" w:hAnsi="Times New Roman" w:cs="Times New Roman"/>
          <w:sz w:val="24"/>
          <w:szCs w:val="24"/>
        </w:rPr>
        <w:t xml:space="preserve">"Махачкала </w:t>
      </w:r>
      <w:proofErr w:type="gramStart"/>
      <w:r w:rsidRPr="00FA14B5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FA14B5">
        <w:rPr>
          <w:rFonts w:ascii="Times New Roman" w:eastAsia="Times New Roman" w:hAnsi="Times New Roman" w:cs="Times New Roman"/>
          <w:sz w:val="24"/>
          <w:szCs w:val="24"/>
        </w:rPr>
        <w:t>оя столица"  А.В.Гришина.</w:t>
      </w:r>
    </w:p>
    <w:p w:rsidR="00F84274" w:rsidRPr="00F93B61" w:rsidRDefault="00F84274">
      <w:pPr>
        <w:rPr>
          <w:sz w:val="28"/>
          <w:szCs w:val="28"/>
        </w:rPr>
      </w:pPr>
    </w:p>
    <w:sectPr w:rsidR="00F84274" w:rsidRPr="00F93B61" w:rsidSect="00A91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5F0"/>
    <w:multiLevelType w:val="multilevel"/>
    <w:tmpl w:val="A62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4E33"/>
    <w:rsid w:val="000E1CE9"/>
    <w:rsid w:val="00790D36"/>
    <w:rsid w:val="00814E33"/>
    <w:rsid w:val="009B2754"/>
    <w:rsid w:val="00A05633"/>
    <w:rsid w:val="00A9157C"/>
    <w:rsid w:val="00CC3D38"/>
    <w:rsid w:val="00F84274"/>
    <w:rsid w:val="00F93B61"/>
    <w:rsid w:val="00FA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7C"/>
  </w:style>
  <w:style w:type="paragraph" w:styleId="2">
    <w:name w:val="heading 2"/>
    <w:basedOn w:val="a"/>
    <w:link w:val="20"/>
    <w:uiPriority w:val="9"/>
    <w:qFormat/>
    <w:rsid w:val="00814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4E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CC3D38"/>
    <w:rPr>
      <w:b/>
      <w:bCs/>
    </w:rPr>
  </w:style>
  <w:style w:type="character" w:styleId="a4">
    <w:name w:val="Hyperlink"/>
    <w:basedOn w:val="a0"/>
    <w:uiPriority w:val="99"/>
    <w:semiHidden/>
    <w:unhideWhenUsed/>
    <w:rsid w:val="00CC3D38"/>
    <w:rPr>
      <w:color w:val="0000FF"/>
      <w:u w:val="single"/>
    </w:rPr>
  </w:style>
  <w:style w:type="paragraph" w:styleId="a5">
    <w:name w:val="No Spacing"/>
    <w:basedOn w:val="a"/>
    <w:uiPriority w:val="1"/>
    <w:qFormat/>
    <w:rsid w:val="00FA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415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8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75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05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449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83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45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29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-tsrr-34.tvoysadik.ru/org-info/education-program?id=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g-tsrr-34.tvoysadik.ru/org-info/education-program?id=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g-tsrr-34.tvoysadik.ru/org-info/education-program?id=17" TargetMode="External"/><Relationship Id="rId5" Type="http://schemas.openxmlformats.org/officeDocument/2006/relationships/hyperlink" Target="http://dag-tsrr-34.tvoysadik.ru/org-info/education-program?id=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7</cp:revision>
  <dcterms:created xsi:type="dcterms:W3CDTF">2019-03-07T08:18:00Z</dcterms:created>
  <dcterms:modified xsi:type="dcterms:W3CDTF">2019-03-07T11:28:00Z</dcterms:modified>
</cp:coreProperties>
</file>